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03" w:rsidRDefault="00101E03" w:rsidP="00101E03">
      <w:pPr>
        <w:jc w:val="center"/>
        <w:rPr>
          <w:lang w:val="ru-RU"/>
        </w:rPr>
      </w:pPr>
      <w:r>
        <w:rPr>
          <w:lang w:val="ru-RU"/>
        </w:rPr>
        <w:t>БРЯНСКАЯ ОБЛАСТЬ</w:t>
      </w:r>
    </w:p>
    <w:p w:rsidR="00101E03" w:rsidRDefault="00101E03" w:rsidP="00101E03">
      <w:pPr>
        <w:jc w:val="center"/>
        <w:rPr>
          <w:lang w:val="ru-RU"/>
        </w:rPr>
      </w:pPr>
      <w:r>
        <w:rPr>
          <w:lang w:val="ru-RU"/>
        </w:rPr>
        <w:t>ДУБРОВСКИЙ РАЙОН</w:t>
      </w:r>
    </w:p>
    <w:p w:rsidR="00101E03" w:rsidRDefault="00101E03" w:rsidP="00101E03">
      <w:pPr>
        <w:jc w:val="center"/>
        <w:rPr>
          <w:lang w:val="ru-RU"/>
        </w:rPr>
      </w:pPr>
    </w:p>
    <w:p w:rsidR="00101E03" w:rsidRDefault="00101E03" w:rsidP="00101E03">
      <w:pPr>
        <w:jc w:val="center"/>
        <w:rPr>
          <w:lang w:val="ru-RU"/>
        </w:rPr>
      </w:pPr>
      <w:r>
        <w:rPr>
          <w:lang w:val="ru-RU"/>
        </w:rPr>
        <w:t>РЕКОВИЧСКИЙ СЕЛЬСКИЙ СОВЕТ НАРОДНЫХ ДЕПУТАТОВ</w:t>
      </w:r>
    </w:p>
    <w:p w:rsidR="00101E03" w:rsidRDefault="00101E03" w:rsidP="00101E03">
      <w:pPr>
        <w:jc w:val="center"/>
        <w:rPr>
          <w:lang w:val="ru-RU"/>
        </w:rPr>
      </w:pPr>
    </w:p>
    <w:p w:rsidR="00101E03" w:rsidRDefault="00101E03" w:rsidP="00101E03">
      <w:pPr>
        <w:jc w:val="center"/>
        <w:rPr>
          <w:lang w:val="ru-RU"/>
        </w:rPr>
      </w:pPr>
    </w:p>
    <w:p w:rsidR="00101E03" w:rsidRPr="00E2765F" w:rsidRDefault="00101E03" w:rsidP="00101E03">
      <w:pPr>
        <w:jc w:val="center"/>
        <w:rPr>
          <w:b/>
          <w:lang w:val="ru-RU"/>
        </w:rPr>
      </w:pPr>
      <w:r w:rsidRPr="00E2765F">
        <w:rPr>
          <w:b/>
          <w:lang w:val="ru-RU"/>
        </w:rPr>
        <w:t>РЕШЕНИЕ</w:t>
      </w: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  <w:r>
        <w:rPr>
          <w:lang w:val="ru-RU"/>
        </w:rPr>
        <w:t xml:space="preserve">от 23 сентября 2024 года                                                                               № 7 </w:t>
      </w:r>
    </w:p>
    <w:p w:rsidR="00101E03" w:rsidRDefault="00101E03" w:rsidP="00101E03">
      <w:pPr>
        <w:jc w:val="both"/>
        <w:rPr>
          <w:lang w:val="ru-RU"/>
        </w:rPr>
      </w:pPr>
      <w:r>
        <w:rPr>
          <w:lang w:val="ru-RU"/>
        </w:rPr>
        <w:t xml:space="preserve">с.Рековичи  </w:t>
      </w: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  <w:r>
        <w:rPr>
          <w:lang w:val="ru-RU"/>
        </w:rPr>
        <w:t>Об избрании Главы муниципального</w:t>
      </w:r>
    </w:p>
    <w:p w:rsidR="00101E03" w:rsidRDefault="00101E03" w:rsidP="00101E03">
      <w:pPr>
        <w:jc w:val="both"/>
        <w:rPr>
          <w:lang w:val="ru-RU"/>
        </w:rPr>
      </w:pPr>
      <w:r>
        <w:rPr>
          <w:lang w:val="ru-RU"/>
        </w:rPr>
        <w:t xml:space="preserve">образования Рековичское   сельское </w:t>
      </w:r>
    </w:p>
    <w:p w:rsidR="00101E03" w:rsidRDefault="00101E03" w:rsidP="00101E03">
      <w:pPr>
        <w:jc w:val="both"/>
        <w:rPr>
          <w:lang w:val="ru-RU"/>
        </w:rPr>
      </w:pPr>
      <w:r>
        <w:rPr>
          <w:lang w:val="ru-RU"/>
        </w:rPr>
        <w:t xml:space="preserve">поселение  </w:t>
      </w: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101E03" w:rsidRDefault="00101E03" w:rsidP="00101E03">
      <w:pPr>
        <w:jc w:val="both"/>
        <w:rPr>
          <w:lang w:val="ru-RU"/>
        </w:rPr>
      </w:pPr>
      <w:r>
        <w:rPr>
          <w:lang w:val="ru-RU"/>
        </w:rPr>
        <w:t xml:space="preserve">     Заслушав Председателя счетной комиссии  Рековичского сельского Совета  народных депутатов  Бобкову Александру Александровну, на основании протокола № 2                  от  23 сентября 2024 года счетной комиссии, в соответствии со  ст.22 Регламента Рековичского сельского Совета народных  депутатов </w:t>
      </w:r>
    </w:p>
    <w:p w:rsidR="00101E03" w:rsidRDefault="00101E03" w:rsidP="00101E03">
      <w:pPr>
        <w:jc w:val="both"/>
        <w:rPr>
          <w:lang w:val="ru-RU"/>
        </w:rPr>
      </w:pPr>
    </w:p>
    <w:p w:rsidR="00101E03" w:rsidRPr="0033696E" w:rsidRDefault="00101E03" w:rsidP="00101E03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Pr="00E2765F">
        <w:rPr>
          <w:b/>
          <w:lang w:val="ru-RU"/>
        </w:rPr>
        <w:t>РЕКОВИЧСКИЙ СЕЛЬСКИЙ СОВЕТ НАРОДНЫХ ДЕПУТАТОВ</w:t>
      </w: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  <w:r>
        <w:rPr>
          <w:lang w:val="ru-RU"/>
        </w:rPr>
        <w:t>РЕШИЛ:</w:t>
      </w: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ind w:right="-302"/>
        <w:jc w:val="both"/>
        <w:rPr>
          <w:lang w:val="ru-RU"/>
        </w:rPr>
      </w:pPr>
      <w:r>
        <w:rPr>
          <w:lang w:val="ru-RU"/>
        </w:rPr>
        <w:t xml:space="preserve">     1.Считать избранным Главой  муниципального образования Рековичское сельское поселение на срок полномочий  Рековичского сельского Совета народных депутатов  пятого созыва на постоянной основе Шарыгину Елену Анатольевну.</w:t>
      </w:r>
    </w:p>
    <w:p w:rsidR="00101E03" w:rsidRPr="001B6749" w:rsidRDefault="00101E03" w:rsidP="00101E03">
      <w:pPr>
        <w:ind w:right="-302"/>
        <w:jc w:val="both"/>
        <w:rPr>
          <w:sz w:val="20"/>
          <w:szCs w:val="20"/>
          <w:lang w:val="ru-RU"/>
        </w:rPr>
      </w:pPr>
      <w:r>
        <w:rPr>
          <w:lang w:val="ru-RU"/>
        </w:rPr>
        <w:t xml:space="preserve">     2. Решение вступает в силу с 23 сентября 2024 года</w:t>
      </w:r>
      <w:r w:rsidRPr="001B6749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</w:t>
      </w:r>
    </w:p>
    <w:p w:rsidR="00101E03" w:rsidRPr="001B6749" w:rsidRDefault="00101E03" w:rsidP="00101E03">
      <w:pPr>
        <w:rPr>
          <w:sz w:val="20"/>
          <w:szCs w:val="20"/>
          <w:lang w:val="ru-RU"/>
        </w:rPr>
      </w:pPr>
    </w:p>
    <w:p w:rsidR="00101E03" w:rsidRDefault="00101E03" w:rsidP="00101E03">
      <w:pPr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</w:p>
    <w:p w:rsidR="00101E03" w:rsidRDefault="00101E03" w:rsidP="00101E03">
      <w:pPr>
        <w:jc w:val="both"/>
        <w:rPr>
          <w:lang w:val="ru-RU"/>
        </w:rPr>
      </w:pPr>
      <w:r>
        <w:rPr>
          <w:lang w:val="ru-RU"/>
        </w:rPr>
        <w:t>Председательствующий на сессии</w:t>
      </w:r>
    </w:p>
    <w:p w:rsidR="00101E03" w:rsidRDefault="00101E03" w:rsidP="00101E03">
      <w:pPr>
        <w:jc w:val="both"/>
        <w:rPr>
          <w:lang w:val="ru-RU"/>
        </w:rPr>
      </w:pPr>
      <w:r>
        <w:rPr>
          <w:lang w:val="ru-RU"/>
        </w:rPr>
        <w:t>Рековичского сельского Совета</w:t>
      </w:r>
    </w:p>
    <w:p w:rsidR="00101E03" w:rsidRDefault="00101E03" w:rsidP="00101E03">
      <w:pPr>
        <w:jc w:val="both"/>
        <w:rPr>
          <w:lang w:val="ru-RU"/>
        </w:rPr>
      </w:pPr>
      <w:r>
        <w:rPr>
          <w:lang w:val="ru-RU"/>
        </w:rPr>
        <w:t xml:space="preserve">народных депутатов                                                                         Л.В.Лукашова                                      </w:t>
      </w:r>
    </w:p>
    <w:p w:rsidR="00101E03" w:rsidRDefault="00101E03" w:rsidP="00101E03">
      <w:pPr>
        <w:jc w:val="center"/>
        <w:rPr>
          <w:lang w:val="ru-RU"/>
        </w:rPr>
      </w:pPr>
    </w:p>
    <w:p w:rsidR="00ED6167" w:rsidRDefault="00ED6167">
      <w:bookmarkStart w:id="0" w:name="_GoBack"/>
      <w:bookmarkEnd w:id="0"/>
    </w:p>
    <w:sectPr w:rsidR="00ED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03"/>
    <w:rsid w:val="00101E03"/>
    <w:rsid w:val="00E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EF508-CE45-41EE-920F-57DB4632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0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2024-09-27T06:51:00Z</dcterms:created>
  <dcterms:modified xsi:type="dcterms:W3CDTF">2024-09-27T06:52:00Z</dcterms:modified>
</cp:coreProperties>
</file>