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3C8E" w14:textId="77777777" w:rsidR="00F0059E" w:rsidRPr="006E2DF3" w:rsidRDefault="00CD701B" w:rsidP="008877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РОССИЙСКАЯ ФЕДЕРАЦИЯ</w:t>
      </w:r>
    </w:p>
    <w:p w14:paraId="0295DDEB" w14:textId="77777777" w:rsidR="00CD701B" w:rsidRPr="006E2DF3" w:rsidRDefault="00F0059E" w:rsidP="008877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БРЯН</w:t>
      </w:r>
      <w:r w:rsidR="00CD701B" w:rsidRPr="006E2DF3">
        <w:rPr>
          <w:rFonts w:ascii="Times New Roman" w:hAnsi="Times New Roman"/>
          <w:sz w:val="28"/>
          <w:szCs w:val="28"/>
        </w:rPr>
        <w:t>СКАЯ ОБЛАСТЬ</w:t>
      </w:r>
    </w:p>
    <w:p w14:paraId="4A6F3B0A" w14:textId="1B0558F9" w:rsidR="00CD701B" w:rsidRPr="006E2DF3" w:rsidRDefault="00110933" w:rsidP="008877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ДУБРОВСКИЙ</w:t>
      </w:r>
      <w:r w:rsidR="00F0059E" w:rsidRPr="006E2DF3">
        <w:rPr>
          <w:rFonts w:ascii="Times New Roman" w:hAnsi="Times New Roman"/>
          <w:sz w:val="28"/>
          <w:szCs w:val="28"/>
        </w:rPr>
        <w:t xml:space="preserve"> РАЙОН</w:t>
      </w:r>
    </w:p>
    <w:p w14:paraId="2838D118" w14:textId="214EC1E1" w:rsidR="00F0059E" w:rsidRPr="006E2DF3" w:rsidRDefault="00110933" w:rsidP="008877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РЕКОВИЧСКИЙ</w:t>
      </w:r>
      <w:r w:rsidR="00F0059E" w:rsidRPr="006E2DF3">
        <w:rPr>
          <w:rFonts w:ascii="Times New Roman" w:hAnsi="Times New Roman"/>
          <w:sz w:val="28"/>
          <w:szCs w:val="28"/>
        </w:rPr>
        <w:t xml:space="preserve"> СЕЛЬСКИЙ СОВЕТ НАРОДЫХ ДЕПУТАТОВ</w:t>
      </w:r>
    </w:p>
    <w:p w14:paraId="1D5BB1B8" w14:textId="77777777" w:rsidR="00CD701B" w:rsidRPr="006E2DF3" w:rsidRDefault="00CD701B" w:rsidP="008877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РЕШЕНИЕ</w:t>
      </w:r>
    </w:p>
    <w:p w14:paraId="4136BD8C" w14:textId="4F2741B0" w:rsidR="0029744F" w:rsidRPr="006E2DF3" w:rsidRDefault="00E87D07" w:rsidP="00CD7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мая </w:t>
      </w:r>
      <w:r w:rsidR="00F0059E" w:rsidRPr="006E2DF3">
        <w:rPr>
          <w:rFonts w:ascii="Times New Roman" w:hAnsi="Times New Roman"/>
          <w:sz w:val="28"/>
          <w:szCs w:val="28"/>
        </w:rPr>
        <w:t xml:space="preserve">  20</w:t>
      </w:r>
      <w:r w:rsidR="00110933" w:rsidRPr="006E2DF3">
        <w:rPr>
          <w:rFonts w:ascii="Times New Roman" w:hAnsi="Times New Roman"/>
          <w:sz w:val="28"/>
          <w:szCs w:val="28"/>
        </w:rPr>
        <w:t>24</w:t>
      </w:r>
      <w:r w:rsidR="00F0059E" w:rsidRPr="006E2DF3">
        <w:rPr>
          <w:rFonts w:ascii="Times New Roman" w:hAnsi="Times New Roman"/>
          <w:sz w:val="28"/>
          <w:szCs w:val="28"/>
        </w:rPr>
        <w:t xml:space="preserve"> года </w:t>
      </w:r>
      <w:r w:rsidR="00E32EFF" w:rsidRPr="006E2D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173</w:t>
      </w:r>
    </w:p>
    <w:p w14:paraId="6C127A19" w14:textId="0D83B0C6" w:rsidR="00F0059E" w:rsidRPr="006E2DF3" w:rsidRDefault="00687C4B" w:rsidP="00CD701B">
      <w:pPr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с</w:t>
      </w:r>
      <w:r w:rsidR="00F0059E" w:rsidRPr="006E2DF3">
        <w:rPr>
          <w:rFonts w:ascii="Times New Roman" w:hAnsi="Times New Roman"/>
          <w:sz w:val="28"/>
          <w:szCs w:val="28"/>
        </w:rPr>
        <w:t xml:space="preserve">. </w:t>
      </w:r>
      <w:r w:rsidR="00110933" w:rsidRPr="006E2DF3">
        <w:rPr>
          <w:rFonts w:ascii="Times New Roman" w:hAnsi="Times New Roman"/>
          <w:sz w:val="28"/>
          <w:szCs w:val="28"/>
        </w:rPr>
        <w:t>Рековичи</w:t>
      </w:r>
    </w:p>
    <w:p w14:paraId="1BE313E9" w14:textId="4AF79D2E" w:rsidR="00CD701B" w:rsidRPr="006E2DF3" w:rsidRDefault="00CD701B" w:rsidP="00887764">
      <w:pPr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Об утверждении Порядка опубликования муниципальных правовых актов и другой официальной информации</w:t>
      </w:r>
    </w:p>
    <w:p w14:paraId="64FE92FE" w14:textId="77777777" w:rsidR="006E2DF3" w:rsidRDefault="006E2DF3" w:rsidP="00CD701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EED872D" w14:textId="7314188B" w:rsidR="007B20C3" w:rsidRPr="006E2DF3" w:rsidRDefault="00CD701B" w:rsidP="00CD701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В соответствии со статьёй 47 Федерального закона от 06.10.2003 № 131-ФЗ «Об общих принципах организации местного самоуправл</w:t>
      </w:r>
      <w:r w:rsidR="0029744F" w:rsidRPr="006E2DF3">
        <w:rPr>
          <w:rFonts w:ascii="Times New Roman" w:hAnsi="Times New Roman"/>
          <w:sz w:val="28"/>
          <w:szCs w:val="28"/>
        </w:rPr>
        <w:t>ения в Российской Федерации»,  У</w:t>
      </w:r>
      <w:r w:rsidRPr="006E2DF3">
        <w:rPr>
          <w:rFonts w:ascii="Times New Roman" w:hAnsi="Times New Roman"/>
          <w:sz w:val="28"/>
          <w:szCs w:val="28"/>
        </w:rPr>
        <w:t xml:space="preserve">става </w:t>
      </w:r>
      <w:r w:rsidR="00110933" w:rsidRPr="006E2DF3">
        <w:rPr>
          <w:rFonts w:ascii="Times New Roman" w:hAnsi="Times New Roman"/>
          <w:sz w:val="28"/>
          <w:szCs w:val="28"/>
        </w:rPr>
        <w:t xml:space="preserve">Рековичского сельского поселения Дубровского муниципального района Брянской области </w:t>
      </w:r>
      <w:r w:rsidRPr="006E2DF3">
        <w:rPr>
          <w:rFonts w:ascii="Times New Roman" w:hAnsi="Times New Roman"/>
          <w:sz w:val="28"/>
          <w:szCs w:val="28"/>
        </w:rPr>
        <w:t>в целях обеспечения доведения до сведения граждан, проживающих на территории</w:t>
      </w:r>
      <w:r w:rsidR="00110933" w:rsidRPr="006E2DF3">
        <w:rPr>
          <w:rFonts w:ascii="Times New Roman" w:hAnsi="Times New Roman"/>
          <w:sz w:val="28"/>
          <w:szCs w:val="28"/>
        </w:rPr>
        <w:t xml:space="preserve"> Рековичского сельского поселения</w:t>
      </w:r>
      <w:r w:rsidRPr="006E2DF3">
        <w:rPr>
          <w:rFonts w:ascii="Times New Roman" w:hAnsi="Times New Roman"/>
          <w:sz w:val="28"/>
          <w:szCs w:val="28"/>
        </w:rPr>
        <w:t xml:space="preserve">, муниципальных правовых актов, затрагивающих права, свободы и обязанности человека и гражданина, другой официальной информации </w:t>
      </w:r>
    </w:p>
    <w:p w14:paraId="7D52B1B4" w14:textId="415D9A19" w:rsidR="00110933" w:rsidRPr="006E2DF3" w:rsidRDefault="00110933" w:rsidP="00CD701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РЕКОВИЧСКИЙ СЕЛЬСКИЙ СОВЕТ НАРОДНЫХ ДЕПУТАТОВ</w:t>
      </w:r>
    </w:p>
    <w:p w14:paraId="54E59C5B" w14:textId="2E07D3BC" w:rsidR="00CD701B" w:rsidRPr="006E2DF3" w:rsidRDefault="00F0059E" w:rsidP="00CD701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РЕШИЛ:</w:t>
      </w:r>
    </w:p>
    <w:p w14:paraId="07AC39D6" w14:textId="00B5E91A" w:rsidR="00CD701B" w:rsidRPr="006E2DF3" w:rsidRDefault="00CD701B" w:rsidP="00CD701B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Утвердить Порядок опубликования муниципальных правовых актов и другой официальной информации</w:t>
      </w:r>
      <w:r w:rsidR="00110933" w:rsidRPr="006E2DF3">
        <w:rPr>
          <w:rFonts w:ascii="Times New Roman" w:hAnsi="Times New Roman"/>
          <w:sz w:val="28"/>
          <w:szCs w:val="28"/>
        </w:rPr>
        <w:t xml:space="preserve"> Рековичского сельского поселения Дубровского муниципального района Брянской области </w:t>
      </w:r>
      <w:r w:rsidRPr="006E2DF3">
        <w:rPr>
          <w:rFonts w:ascii="Times New Roman" w:hAnsi="Times New Roman"/>
          <w:sz w:val="28"/>
          <w:szCs w:val="28"/>
        </w:rPr>
        <w:t>согласно приложению.</w:t>
      </w:r>
    </w:p>
    <w:p w14:paraId="60944B0B" w14:textId="3CCB198D" w:rsidR="00830817" w:rsidRPr="006E2DF3" w:rsidRDefault="00830817" w:rsidP="00830817">
      <w:pPr>
        <w:pStyle w:val="a4"/>
        <w:numPr>
          <w:ilvl w:val="0"/>
          <w:numId w:val="1"/>
        </w:numPr>
        <w:tabs>
          <w:tab w:val="left" w:pos="720"/>
        </w:tabs>
        <w:spacing w:after="0"/>
        <w:jc w:val="both"/>
        <w:rPr>
          <w:rStyle w:val="FontStyle38"/>
        </w:rPr>
      </w:pPr>
      <w:r w:rsidRPr="006E2DF3">
        <w:rPr>
          <w:rFonts w:ascii="Times New Roman" w:hAnsi="Times New Roman"/>
          <w:sz w:val="28"/>
          <w:szCs w:val="28"/>
        </w:rPr>
        <w:t xml:space="preserve">Определить места размещения </w:t>
      </w:r>
      <w:r w:rsidRPr="006E2DF3">
        <w:rPr>
          <w:rStyle w:val="FontStyle38"/>
        </w:rPr>
        <w:t>периодических информационных бюллетеней (сборников) Рековичского сельского поселения:</w:t>
      </w:r>
    </w:p>
    <w:p w14:paraId="56A00D10" w14:textId="731F17EB" w:rsidR="00830817" w:rsidRPr="006E2DF3" w:rsidRDefault="00830817" w:rsidP="00830817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- информационный стенд в фойе здания администрации;</w:t>
      </w:r>
    </w:p>
    <w:p w14:paraId="0AE59846" w14:textId="55CA04AC" w:rsidR="00830817" w:rsidRPr="006E2DF3" w:rsidRDefault="00830817" w:rsidP="00830817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-Рековичская сельская библиотека;</w:t>
      </w:r>
    </w:p>
    <w:p w14:paraId="42222C87" w14:textId="58D4C0A3" w:rsidR="00830817" w:rsidRPr="006E2DF3" w:rsidRDefault="00830817" w:rsidP="00830817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-Рековичский филиал отделения «Почта России».</w:t>
      </w:r>
    </w:p>
    <w:p w14:paraId="05D41805" w14:textId="5396D16F" w:rsidR="007B20C3" w:rsidRPr="006E2DF3" w:rsidRDefault="007B20C3" w:rsidP="00CD701B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Style w:val="blk"/>
          <w:rFonts w:ascii="Times New Roman" w:hAnsi="Times New Roman"/>
          <w:sz w:val="28"/>
          <w:szCs w:val="28"/>
        </w:rPr>
      </w:pPr>
      <w:r w:rsidRPr="006E2DF3">
        <w:rPr>
          <w:rStyle w:val="blk"/>
          <w:rFonts w:ascii="Times New Roman" w:hAnsi="Times New Roman"/>
          <w:sz w:val="28"/>
          <w:szCs w:val="28"/>
        </w:rPr>
        <w:t xml:space="preserve">Назначить инспектора Реокивичской сельской администрации ответственным лицом за своевременное и достоверное  размещение </w:t>
      </w:r>
      <w:r w:rsidRPr="006E2DF3">
        <w:rPr>
          <w:rStyle w:val="FontStyle38"/>
        </w:rPr>
        <w:t>периодических информационных бюллетеней (сборников) Рековичского сельского поселения.</w:t>
      </w:r>
    </w:p>
    <w:p w14:paraId="753373FF" w14:textId="02C97682" w:rsidR="00887764" w:rsidRPr="006E2DF3" w:rsidRDefault="00887764" w:rsidP="00CD701B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Style w:val="blk"/>
          <w:rFonts w:ascii="Times New Roman" w:hAnsi="Times New Roman"/>
          <w:sz w:val="28"/>
          <w:szCs w:val="28"/>
        </w:rPr>
      </w:pPr>
      <w:r w:rsidRPr="006E2DF3">
        <w:rPr>
          <w:rStyle w:val="blk"/>
          <w:rFonts w:ascii="Times New Roman" w:hAnsi="Times New Roman"/>
          <w:sz w:val="28"/>
          <w:szCs w:val="28"/>
        </w:rPr>
        <w:t xml:space="preserve">Признать утратившим силу 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Р</w:t>
      </w:r>
      <w:r w:rsidRPr="006E2DF3">
        <w:rPr>
          <w:rStyle w:val="blk"/>
          <w:rFonts w:ascii="Times New Roman" w:hAnsi="Times New Roman"/>
          <w:sz w:val="28"/>
          <w:szCs w:val="28"/>
        </w:rPr>
        <w:t xml:space="preserve">ешение 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Рековичского</w:t>
      </w:r>
      <w:r w:rsidRPr="006E2DF3">
        <w:rPr>
          <w:rStyle w:val="blk"/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17</w:t>
      </w:r>
      <w:r w:rsidRPr="006E2DF3">
        <w:rPr>
          <w:rStyle w:val="blk"/>
          <w:rFonts w:ascii="Times New Roman" w:hAnsi="Times New Roman"/>
          <w:sz w:val="28"/>
          <w:szCs w:val="28"/>
        </w:rPr>
        <w:t>.1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2</w:t>
      </w:r>
      <w:r w:rsidRPr="006E2DF3">
        <w:rPr>
          <w:rStyle w:val="blk"/>
          <w:rFonts w:ascii="Times New Roman" w:hAnsi="Times New Roman"/>
          <w:sz w:val="28"/>
          <w:szCs w:val="28"/>
        </w:rPr>
        <w:t>.20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12</w:t>
      </w:r>
      <w:r w:rsidRPr="006E2DF3">
        <w:rPr>
          <w:rStyle w:val="blk"/>
          <w:rFonts w:ascii="Times New Roman" w:hAnsi="Times New Roman"/>
          <w:sz w:val="28"/>
          <w:szCs w:val="28"/>
        </w:rPr>
        <w:t xml:space="preserve">г. № 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 xml:space="preserve">37 </w:t>
      </w:r>
      <w:r w:rsidRPr="006E2DF3">
        <w:rPr>
          <w:rStyle w:val="blk"/>
          <w:rFonts w:ascii="Times New Roman" w:hAnsi="Times New Roman"/>
          <w:sz w:val="28"/>
          <w:szCs w:val="28"/>
        </w:rPr>
        <w:t>«О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б утверждении</w:t>
      </w:r>
      <w:r w:rsidRPr="006E2DF3">
        <w:rPr>
          <w:rStyle w:val="blk"/>
          <w:rFonts w:ascii="Times New Roman" w:hAnsi="Times New Roman"/>
          <w:sz w:val="28"/>
          <w:szCs w:val="28"/>
        </w:rPr>
        <w:t xml:space="preserve"> Положени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я</w:t>
      </w:r>
      <w:r w:rsidRPr="006E2DF3">
        <w:rPr>
          <w:rStyle w:val="blk"/>
          <w:rFonts w:ascii="Times New Roman" w:hAnsi="Times New Roman"/>
          <w:sz w:val="28"/>
          <w:szCs w:val="28"/>
        </w:rPr>
        <w:t xml:space="preserve"> о </w:t>
      </w:r>
      <w:r w:rsidRPr="006E2DF3">
        <w:rPr>
          <w:rStyle w:val="blk"/>
          <w:rFonts w:ascii="Times New Roman" w:hAnsi="Times New Roman"/>
          <w:sz w:val="28"/>
          <w:szCs w:val="28"/>
        </w:rPr>
        <w:lastRenderedPageBreak/>
        <w:t xml:space="preserve">порядке официального обнародования муниципальных правовых актов </w:t>
      </w:r>
      <w:r w:rsidR="00110933" w:rsidRPr="006E2DF3">
        <w:rPr>
          <w:rStyle w:val="blk"/>
          <w:rFonts w:ascii="Times New Roman" w:hAnsi="Times New Roman"/>
          <w:sz w:val="28"/>
          <w:szCs w:val="28"/>
        </w:rPr>
        <w:t>муниципального образования «Рековичское сельское поселение».</w:t>
      </w:r>
    </w:p>
    <w:p w14:paraId="33556F6A" w14:textId="77777777" w:rsidR="00110933" w:rsidRPr="006E2DF3" w:rsidRDefault="00110933" w:rsidP="00CD701B">
      <w:pPr>
        <w:pStyle w:val="a4"/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Style w:val="FontStyle38"/>
        </w:rPr>
      </w:pPr>
      <w:bookmarkStart w:id="0" w:name="_Hlk164850888"/>
      <w:r w:rsidRPr="006E2DF3">
        <w:rPr>
          <w:rStyle w:val="FontStyle38"/>
        </w:rPr>
        <w:t>Настоящее Решение опубликовать, посредством издания в количестве  пятнадцати экземпляров   периодических информационных бюллетеней (сборников) Рековичского сельского поселения, путем их размещения в общедоступных местах на территории сельского поселения, а также путём размещения на официальном сайте Рековичской сельской администрации в сети «Интернет».</w:t>
      </w:r>
      <w:bookmarkEnd w:id="0"/>
    </w:p>
    <w:p w14:paraId="51F5F2C0" w14:textId="04866821" w:rsidR="004A05A8" w:rsidRPr="006E2DF3" w:rsidRDefault="004A05A8" w:rsidP="00CD701B">
      <w:pPr>
        <w:pStyle w:val="a4"/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опубликования.</w:t>
      </w:r>
    </w:p>
    <w:p w14:paraId="636E85FE" w14:textId="788DA94A" w:rsidR="00CD701B" w:rsidRPr="006E2DF3" w:rsidRDefault="00CD701B" w:rsidP="00CD701B">
      <w:pPr>
        <w:numPr>
          <w:ilvl w:val="0"/>
          <w:numId w:val="1"/>
        </w:numPr>
        <w:tabs>
          <w:tab w:val="clear" w:pos="81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Контроль за выполнением решения </w:t>
      </w:r>
      <w:r w:rsidR="00887764" w:rsidRPr="006E2DF3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110933" w:rsidRPr="006E2DF3">
        <w:rPr>
          <w:rFonts w:ascii="Times New Roman" w:hAnsi="Times New Roman"/>
          <w:sz w:val="28"/>
          <w:szCs w:val="28"/>
        </w:rPr>
        <w:t>Рековичского</w:t>
      </w:r>
      <w:r w:rsidRPr="006E2DF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2173DBD" w14:textId="77777777" w:rsidR="00CD701B" w:rsidRPr="006E2DF3" w:rsidRDefault="00CD701B" w:rsidP="00CD701B">
      <w:pPr>
        <w:jc w:val="both"/>
        <w:rPr>
          <w:rFonts w:ascii="Times New Roman" w:hAnsi="Times New Roman"/>
          <w:sz w:val="28"/>
          <w:szCs w:val="28"/>
        </w:rPr>
      </w:pPr>
    </w:p>
    <w:p w14:paraId="70A834AE" w14:textId="6EA68C7C" w:rsidR="00CD701B" w:rsidRPr="006E2DF3" w:rsidRDefault="00CD701B" w:rsidP="00CD701B">
      <w:pPr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Глава </w:t>
      </w:r>
      <w:r w:rsidR="00110933" w:rsidRPr="006E2DF3">
        <w:rPr>
          <w:rFonts w:ascii="Times New Roman" w:hAnsi="Times New Roman"/>
          <w:sz w:val="28"/>
          <w:szCs w:val="28"/>
        </w:rPr>
        <w:t>Рековичского сельского</w:t>
      </w:r>
      <w:r w:rsidRPr="006E2DF3">
        <w:rPr>
          <w:rFonts w:ascii="Times New Roman" w:hAnsi="Times New Roman"/>
          <w:sz w:val="28"/>
          <w:szCs w:val="28"/>
        </w:rPr>
        <w:t xml:space="preserve"> поселения </w:t>
      </w:r>
      <w:r w:rsidR="00887764" w:rsidRPr="006E2DF3">
        <w:rPr>
          <w:rFonts w:ascii="Times New Roman" w:hAnsi="Times New Roman"/>
          <w:sz w:val="28"/>
          <w:szCs w:val="28"/>
        </w:rPr>
        <w:t xml:space="preserve">                                  Е.</w:t>
      </w:r>
      <w:r w:rsidR="00110933" w:rsidRPr="006E2DF3">
        <w:rPr>
          <w:rFonts w:ascii="Times New Roman" w:hAnsi="Times New Roman"/>
          <w:sz w:val="28"/>
          <w:szCs w:val="28"/>
        </w:rPr>
        <w:t>А</w:t>
      </w:r>
      <w:r w:rsidR="00887764" w:rsidRPr="006E2DF3">
        <w:rPr>
          <w:rFonts w:ascii="Times New Roman" w:hAnsi="Times New Roman"/>
          <w:sz w:val="28"/>
          <w:szCs w:val="28"/>
        </w:rPr>
        <w:t>.</w:t>
      </w:r>
      <w:r w:rsidR="00110933" w:rsidRPr="006E2DF3">
        <w:rPr>
          <w:rFonts w:ascii="Times New Roman" w:hAnsi="Times New Roman"/>
          <w:sz w:val="28"/>
          <w:szCs w:val="28"/>
        </w:rPr>
        <w:t>Шарыгина</w:t>
      </w:r>
    </w:p>
    <w:p w14:paraId="353B9791" w14:textId="77777777" w:rsidR="006E2DF3" w:rsidRDefault="00687C4B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08EA8F4A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3092D6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9C1749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1407D7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8718B9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E75C67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9E8F7B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0BEEB3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1786D37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A1DEE0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54F42D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F39923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AA16A4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9BFCDA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E96555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85A1C2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A36DF5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B6F0DF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732383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21F1E4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788E97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96E5ED6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3702E9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F17015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C76EC0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CA11FA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C6E1FC" w14:textId="77777777" w:rsid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4AEB25" w14:textId="4EC4E864" w:rsidR="00CD701B" w:rsidRPr="006E2DF3" w:rsidRDefault="006E2DF3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87C4B" w:rsidRPr="006E2DF3">
        <w:rPr>
          <w:rFonts w:ascii="Times New Roman" w:hAnsi="Times New Roman"/>
          <w:sz w:val="28"/>
          <w:szCs w:val="28"/>
        </w:rPr>
        <w:t xml:space="preserve">   </w:t>
      </w:r>
      <w:r w:rsidR="00CD701B" w:rsidRPr="006E2DF3">
        <w:rPr>
          <w:rFonts w:ascii="Times New Roman" w:hAnsi="Times New Roman"/>
          <w:sz w:val="28"/>
          <w:szCs w:val="28"/>
        </w:rPr>
        <w:t>Приложение</w:t>
      </w:r>
    </w:p>
    <w:p w14:paraId="022BB633" w14:textId="4A3E6044" w:rsidR="00CD701B" w:rsidRPr="006E2DF3" w:rsidRDefault="00CD701B" w:rsidP="00F005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к решению </w:t>
      </w:r>
      <w:r w:rsidR="00110933" w:rsidRPr="006E2DF3">
        <w:rPr>
          <w:rFonts w:ascii="Times New Roman" w:hAnsi="Times New Roman"/>
          <w:sz w:val="28"/>
          <w:szCs w:val="28"/>
        </w:rPr>
        <w:t>Рековичского</w:t>
      </w:r>
      <w:r w:rsidRPr="006E2DF3">
        <w:rPr>
          <w:rFonts w:ascii="Times New Roman" w:hAnsi="Times New Roman"/>
          <w:sz w:val="28"/>
          <w:szCs w:val="28"/>
        </w:rPr>
        <w:t xml:space="preserve"> сельского</w:t>
      </w:r>
    </w:p>
    <w:p w14:paraId="61F96824" w14:textId="77777777" w:rsidR="00CD701B" w:rsidRPr="006E2DF3" w:rsidRDefault="00687C4B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9744F" w:rsidRPr="006E2DF3">
        <w:rPr>
          <w:rFonts w:ascii="Times New Roman" w:hAnsi="Times New Roman"/>
          <w:sz w:val="28"/>
          <w:szCs w:val="28"/>
        </w:rPr>
        <w:t xml:space="preserve">                             </w:t>
      </w:r>
      <w:r w:rsidRPr="006E2DF3">
        <w:rPr>
          <w:rFonts w:ascii="Times New Roman" w:hAnsi="Times New Roman"/>
          <w:sz w:val="28"/>
          <w:szCs w:val="28"/>
        </w:rPr>
        <w:t xml:space="preserve"> </w:t>
      </w:r>
      <w:r w:rsidR="00CD701B" w:rsidRPr="006E2DF3">
        <w:rPr>
          <w:rFonts w:ascii="Times New Roman" w:hAnsi="Times New Roman"/>
          <w:sz w:val="28"/>
          <w:szCs w:val="28"/>
        </w:rPr>
        <w:t>Совета народных депутатов</w:t>
      </w:r>
    </w:p>
    <w:p w14:paraId="381D0DF7" w14:textId="388C424F" w:rsidR="00CD701B" w:rsidRPr="006E2DF3" w:rsidRDefault="00687C4B" w:rsidP="00687C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E87D07">
        <w:rPr>
          <w:rFonts w:ascii="Times New Roman" w:hAnsi="Times New Roman"/>
          <w:sz w:val="28"/>
          <w:szCs w:val="28"/>
        </w:rPr>
        <w:t>27.05.</w:t>
      </w:r>
      <w:r w:rsidR="00CD701B" w:rsidRPr="006E2DF3">
        <w:rPr>
          <w:rFonts w:ascii="Times New Roman" w:hAnsi="Times New Roman"/>
          <w:sz w:val="28"/>
          <w:szCs w:val="28"/>
        </w:rPr>
        <w:t xml:space="preserve"> </w:t>
      </w:r>
      <w:r w:rsidRPr="006E2DF3">
        <w:rPr>
          <w:rFonts w:ascii="Times New Roman" w:hAnsi="Times New Roman"/>
          <w:sz w:val="28"/>
          <w:szCs w:val="28"/>
        </w:rPr>
        <w:t>20</w:t>
      </w:r>
      <w:r w:rsidR="00110933" w:rsidRPr="006E2DF3">
        <w:rPr>
          <w:rFonts w:ascii="Times New Roman" w:hAnsi="Times New Roman"/>
          <w:sz w:val="28"/>
          <w:szCs w:val="28"/>
        </w:rPr>
        <w:t>24</w:t>
      </w:r>
      <w:r w:rsidRPr="006E2DF3">
        <w:rPr>
          <w:rFonts w:ascii="Times New Roman" w:hAnsi="Times New Roman"/>
          <w:sz w:val="28"/>
          <w:szCs w:val="28"/>
        </w:rPr>
        <w:t xml:space="preserve"> г. №</w:t>
      </w:r>
      <w:r w:rsidR="00E87D07">
        <w:rPr>
          <w:rFonts w:ascii="Times New Roman" w:hAnsi="Times New Roman"/>
          <w:sz w:val="28"/>
          <w:szCs w:val="28"/>
        </w:rPr>
        <w:t>173</w:t>
      </w:r>
    </w:p>
    <w:p w14:paraId="4DAD81E4" w14:textId="77777777" w:rsidR="00CD701B" w:rsidRPr="006E2DF3" w:rsidRDefault="00CD701B" w:rsidP="00F005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45CD468" w14:textId="77777777" w:rsidR="00CD701B" w:rsidRPr="006E2DF3" w:rsidRDefault="00CD701B" w:rsidP="00F00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4D65AF" w14:textId="77777777" w:rsidR="00CD701B" w:rsidRPr="006E2DF3" w:rsidRDefault="00CD701B" w:rsidP="00F005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DF3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5C42C47D" w14:textId="06873128" w:rsidR="00CD701B" w:rsidRPr="006E2DF3" w:rsidRDefault="00CD701B" w:rsidP="00F005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DF3">
        <w:rPr>
          <w:rFonts w:ascii="Times New Roman" w:hAnsi="Times New Roman"/>
          <w:b/>
          <w:bCs/>
          <w:sz w:val="28"/>
          <w:szCs w:val="28"/>
        </w:rPr>
        <w:t>опубликования муниципальных правовых актов</w:t>
      </w:r>
    </w:p>
    <w:p w14:paraId="1C9F6FFE" w14:textId="48209880" w:rsidR="00CD701B" w:rsidRPr="006E2DF3" w:rsidRDefault="00CD701B" w:rsidP="00110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b/>
          <w:bCs/>
          <w:sz w:val="28"/>
          <w:szCs w:val="28"/>
        </w:rPr>
        <w:t>и другой официальной информации</w:t>
      </w:r>
      <w:r w:rsidR="00110933" w:rsidRPr="006E2DF3">
        <w:rPr>
          <w:rFonts w:ascii="Times New Roman" w:hAnsi="Times New Roman"/>
          <w:b/>
          <w:bCs/>
          <w:sz w:val="28"/>
          <w:szCs w:val="28"/>
        </w:rPr>
        <w:t xml:space="preserve"> Рековичского сельского поселения Дубровского муниципального района Брянской области</w:t>
      </w:r>
      <w:r w:rsidRPr="006E2D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B9831E0" w14:textId="77777777" w:rsidR="00CD701B" w:rsidRPr="006E2DF3" w:rsidRDefault="00CD701B" w:rsidP="0029744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E2DF3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8BE269C" w14:textId="16FBF3D3" w:rsidR="00B00F3F" w:rsidRPr="006E2DF3" w:rsidRDefault="00CD701B" w:rsidP="008877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1.1. Настоящий Порядок опубликования муниципальных правовых актов и другой официальной информации </w:t>
      </w:r>
      <w:r w:rsidR="001156FE" w:rsidRPr="006E2DF3">
        <w:rPr>
          <w:rFonts w:ascii="Times New Roman" w:hAnsi="Times New Roman"/>
          <w:sz w:val="28"/>
          <w:szCs w:val="28"/>
        </w:rPr>
        <w:t xml:space="preserve">Рековичского сельского поселения Дубровского муниципального района Брянской области </w:t>
      </w:r>
      <w:r w:rsidRPr="006E2DF3">
        <w:rPr>
          <w:rFonts w:ascii="Times New Roman" w:hAnsi="Times New Roman"/>
          <w:sz w:val="28"/>
          <w:szCs w:val="28"/>
        </w:rPr>
        <w:t xml:space="preserve">(далее – Порядок) определяет порядок опубликования муниципальных правовых актов </w:t>
      </w:r>
      <w:r w:rsidR="001156FE" w:rsidRPr="006E2DF3">
        <w:rPr>
          <w:rFonts w:ascii="Times New Roman" w:hAnsi="Times New Roman"/>
          <w:sz w:val="28"/>
          <w:szCs w:val="28"/>
        </w:rPr>
        <w:t xml:space="preserve">Рековичского сельского поселения Дубровского муниципального района Брянской области </w:t>
      </w:r>
      <w:r w:rsidRPr="006E2DF3">
        <w:rPr>
          <w:rFonts w:ascii="Times New Roman" w:hAnsi="Times New Roman"/>
          <w:sz w:val="28"/>
          <w:szCs w:val="28"/>
        </w:rPr>
        <w:t xml:space="preserve">(далее – поселение), проектов муниципальных правовых актов по вопросам местного значения,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</w:r>
      <w:r w:rsidR="001156FE" w:rsidRPr="006E2DF3">
        <w:rPr>
          <w:rFonts w:ascii="Times New Roman" w:hAnsi="Times New Roman"/>
          <w:sz w:val="28"/>
          <w:szCs w:val="28"/>
        </w:rPr>
        <w:t>Рековичского сельского поселения Дубровского муниципального района Брянской области</w:t>
      </w:r>
      <w:r w:rsidRPr="006E2DF3">
        <w:rPr>
          <w:rFonts w:ascii="Times New Roman" w:hAnsi="Times New Roman"/>
          <w:sz w:val="28"/>
          <w:szCs w:val="28"/>
        </w:rPr>
        <w:t>.</w:t>
      </w:r>
    </w:p>
    <w:p w14:paraId="01DBE60C" w14:textId="6DBDA88C" w:rsidR="00CD701B" w:rsidRPr="006E2DF3" w:rsidRDefault="00CD701B" w:rsidP="008877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 Целью настоящего Порядка является обеспечение реализации прав граждан и организаций на доступ к официальной информации о работе органов местного самоуправления </w:t>
      </w:r>
      <w:r w:rsidR="001156FE" w:rsidRPr="006E2DF3">
        <w:rPr>
          <w:rFonts w:ascii="Times New Roman" w:hAnsi="Times New Roman"/>
          <w:sz w:val="28"/>
          <w:szCs w:val="28"/>
        </w:rPr>
        <w:t xml:space="preserve">Рековичского сельского поселения Дубровского муниципального района Брянской области </w:t>
      </w:r>
      <w:r w:rsidRPr="006E2DF3">
        <w:rPr>
          <w:rFonts w:ascii="Times New Roman" w:hAnsi="Times New Roman"/>
          <w:sz w:val="28"/>
          <w:szCs w:val="28"/>
        </w:rPr>
        <w:t>(далее – органы местного самоуправления), доведения до сведения населения содержания принятых органами местного самоуправления муниципальных правовых актов, направленных на установление, изменение или отмену общеобязательных правил, действующих в поселении, а также в случае необходимости иных муниципальных правовых актов либо другой официальной информации органов местного самоуправления.</w:t>
      </w:r>
    </w:p>
    <w:p w14:paraId="5E47B192" w14:textId="264CFBA3" w:rsidR="001156FE" w:rsidRPr="006E2DF3" w:rsidRDefault="00CD701B" w:rsidP="001156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1.2. Официальное опубликование муниципальных правовых актов и другой официальной информации – их размещение </w:t>
      </w:r>
      <w:r w:rsidR="001156FE" w:rsidRPr="006E2DF3">
        <w:rPr>
          <w:rFonts w:ascii="Times New Roman" w:hAnsi="Times New Roman"/>
          <w:sz w:val="28"/>
          <w:szCs w:val="28"/>
        </w:rPr>
        <w:t xml:space="preserve">в </w:t>
      </w:r>
      <w:r w:rsidR="001156FE" w:rsidRPr="006E2DF3">
        <w:rPr>
          <w:rStyle w:val="FontStyle38"/>
        </w:rPr>
        <w:t>периодических информационных бюллетенях (сборниках) Рековичского сельского поселения</w:t>
      </w:r>
      <w:r w:rsidR="001156FE" w:rsidRPr="006E2DF3">
        <w:rPr>
          <w:rFonts w:ascii="Times New Roman" w:hAnsi="Times New Roman"/>
          <w:sz w:val="28"/>
          <w:szCs w:val="28"/>
        </w:rPr>
        <w:t xml:space="preserve"> </w:t>
      </w:r>
      <w:r w:rsidRPr="006E2DF3">
        <w:rPr>
          <w:rFonts w:ascii="Times New Roman" w:hAnsi="Times New Roman"/>
          <w:sz w:val="28"/>
          <w:szCs w:val="28"/>
        </w:rPr>
        <w:t xml:space="preserve">(далее – </w:t>
      </w:r>
      <w:r w:rsidR="001156FE" w:rsidRPr="006E2DF3">
        <w:rPr>
          <w:rFonts w:ascii="Times New Roman" w:hAnsi="Times New Roman"/>
          <w:sz w:val="28"/>
          <w:szCs w:val="28"/>
        </w:rPr>
        <w:t>сборник)</w:t>
      </w:r>
      <w:r w:rsidRPr="006E2DF3">
        <w:rPr>
          <w:rFonts w:ascii="Times New Roman" w:hAnsi="Times New Roman"/>
          <w:sz w:val="28"/>
          <w:szCs w:val="28"/>
        </w:rPr>
        <w:t>.</w:t>
      </w:r>
      <w:r w:rsidR="001156FE" w:rsidRPr="006E2DF3">
        <w:rPr>
          <w:rFonts w:ascii="Times New Roman" w:hAnsi="Times New Roman"/>
          <w:sz w:val="28"/>
          <w:szCs w:val="28"/>
        </w:rPr>
        <w:t xml:space="preserve"> Дополнительно муниципальные правовые акты </w:t>
      </w:r>
      <w:r w:rsidR="001156FE" w:rsidRPr="006E2DF3">
        <w:rPr>
          <w:rFonts w:ascii="Times New Roman" w:hAnsi="Times New Roman"/>
          <w:sz w:val="28"/>
          <w:szCs w:val="28"/>
        </w:rPr>
        <w:lastRenderedPageBreak/>
        <w:t>размещаются на официальном сайте Рековичской сельской администрации в сети Интернет-</w:t>
      </w:r>
      <w:r w:rsidR="001156FE" w:rsidRPr="006E2DF3">
        <w:rPr>
          <w:rFonts w:ascii="Times New Roman" w:hAnsi="Times New Roman"/>
          <w:iCs/>
          <w:sz w:val="28"/>
          <w:szCs w:val="28"/>
        </w:rPr>
        <w:t xml:space="preserve"> </w:t>
      </w:r>
      <w:r w:rsidR="001156FE" w:rsidRPr="006E2DF3">
        <w:rPr>
          <w:rFonts w:ascii="Times New Roman" w:hAnsi="Times New Roman"/>
          <w:iCs/>
          <w:sz w:val="28"/>
          <w:szCs w:val="28"/>
          <w:lang w:val="en-US"/>
        </w:rPr>
        <w:t>rekovichi</w:t>
      </w:r>
      <w:r w:rsidR="001156FE" w:rsidRPr="006E2DF3">
        <w:rPr>
          <w:rFonts w:ascii="Times New Roman" w:hAnsi="Times New Roman"/>
          <w:iCs/>
          <w:sz w:val="28"/>
          <w:szCs w:val="28"/>
        </w:rPr>
        <w:t>.</w:t>
      </w:r>
      <w:r w:rsidR="001156FE" w:rsidRPr="006E2DF3">
        <w:rPr>
          <w:rFonts w:ascii="Times New Roman" w:hAnsi="Times New Roman"/>
          <w:iCs/>
          <w:sz w:val="28"/>
          <w:szCs w:val="28"/>
          <w:lang w:val="en-US"/>
        </w:rPr>
        <w:t>ru</w:t>
      </w:r>
      <w:r w:rsidR="001156FE" w:rsidRPr="006E2DF3">
        <w:rPr>
          <w:rFonts w:ascii="Times New Roman" w:hAnsi="Times New Roman"/>
          <w:sz w:val="28"/>
          <w:szCs w:val="28"/>
        </w:rPr>
        <w:t xml:space="preserve">. </w:t>
      </w:r>
    </w:p>
    <w:p w14:paraId="0E476075" w14:textId="08C8E6FB" w:rsidR="00830817" w:rsidRPr="006E2DF3" w:rsidRDefault="00830817" w:rsidP="00830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1.3.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«Сборнике муниципальных правовых актов Рековичского сельского поселения»</w:t>
      </w:r>
      <w:r w:rsidRPr="006E2DF3">
        <w:rPr>
          <w:rFonts w:ascii="Times New Roman" w:hAnsi="Times New Roman"/>
          <w:sz w:val="28"/>
          <w:szCs w:val="28"/>
          <w:u w:val="single"/>
        </w:rPr>
        <w:t>,</w:t>
      </w:r>
      <w:r w:rsidRPr="006E2DF3">
        <w:rPr>
          <w:rFonts w:ascii="Times New Roman" w:hAnsi="Times New Roman"/>
          <w:sz w:val="28"/>
          <w:szCs w:val="28"/>
        </w:rPr>
        <w:t xml:space="preserve"> издаваемом тиражом в количестве 15</w:t>
      </w:r>
      <w:r w:rsidRPr="006E2DF3">
        <w:rPr>
          <w:rFonts w:ascii="Times New Roman" w:hAnsi="Times New Roman"/>
          <w:b/>
          <w:sz w:val="28"/>
          <w:szCs w:val="28"/>
        </w:rPr>
        <w:t xml:space="preserve"> </w:t>
      </w:r>
      <w:r w:rsidRPr="006E2DF3">
        <w:rPr>
          <w:rFonts w:ascii="Times New Roman" w:hAnsi="Times New Roman"/>
          <w:bCs/>
          <w:sz w:val="28"/>
          <w:szCs w:val="28"/>
        </w:rPr>
        <w:t>экземпляров</w:t>
      </w:r>
      <w:r w:rsidRPr="006E2DF3">
        <w:rPr>
          <w:rFonts w:ascii="Times New Roman" w:hAnsi="Times New Roman"/>
          <w:sz w:val="28"/>
          <w:szCs w:val="28"/>
        </w:rPr>
        <w:t>. Решением Рековичского сельского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иные условия обеспечивающие возможность ознакомления граждан с муниципальными правовыми актами.</w:t>
      </w:r>
    </w:p>
    <w:p w14:paraId="2FFE994C" w14:textId="6A3BA09C" w:rsidR="00CD701B" w:rsidRPr="006E2DF3" w:rsidRDefault="00CD701B" w:rsidP="007B20C3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 xml:space="preserve">  </w:t>
      </w:r>
      <w:r w:rsidRPr="006E2DF3">
        <w:rPr>
          <w:rFonts w:ascii="Times New Roman" w:hAnsi="Times New Roman"/>
          <w:b/>
          <w:sz w:val="28"/>
          <w:szCs w:val="28"/>
        </w:rPr>
        <w:t>2. Порядок и сроки официального опубликования муниципальных</w:t>
      </w:r>
    </w:p>
    <w:p w14:paraId="554BC689" w14:textId="77777777" w:rsidR="00CD701B" w:rsidRPr="006E2DF3" w:rsidRDefault="00CD701B" w:rsidP="0088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DF3">
        <w:rPr>
          <w:rFonts w:ascii="Times New Roman" w:hAnsi="Times New Roman"/>
          <w:b/>
          <w:sz w:val="28"/>
          <w:szCs w:val="28"/>
        </w:rPr>
        <w:t>правовых актов и другой официальной информации</w:t>
      </w:r>
    </w:p>
    <w:p w14:paraId="570C4C03" w14:textId="77777777" w:rsidR="00CD701B" w:rsidRPr="006E2DF3" w:rsidRDefault="00CD701B" w:rsidP="0088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CCEB8E" w14:textId="77777777" w:rsidR="00CD701B" w:rsidRPr="006E2DF3" w:rsidRDefault="00CD701B" w:rsidP="00453F4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2.1. Муниципальный правовой акт должен быть опубликован в течение 10 дней со дня его принятия, если в самом акте или законодательством не определён иной порядок опубликования.</w:t>
      </w:r>
    </w:p>
    <w:p w14:paraId="09755F9C" w14:textId="77777777" w:rsidR="00B00F3F" w:rsidRPr="006E2DF3" w:rsidRDefault="00453F4F" w:rsidP="00453F4F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2.2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t>. Обязательному официальному опубликованию подлежат правовые акты, затрагивающие права, свободы и обязанности человека и гражданина, интересы юридических лиц, за исключением муниципальных правовых актов, содержащих сведения конфиденциального характера, и в иных случаях, установленных федеральным законом.</w:t>
      </w:r>
    </w:p>
    <w:p w14:paraId="76E19FE9" w14:textId="77777777" w:rsidR="00B00F3F" w:rsidRPr="006E2DF3" w:rsidRDefault="00B00F3F" w:rsidP="00453F4F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силу.</w:t>
      </w:r>
    </w:p>
    <w:p w14:paraId="48C0AF58" w14:textId="77777777" w:rsidR="00B00F3F" w:rsidRPr="006E2DF3" w:rsidRDefault="00453F4F" w:rsidP="00453F4F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2.3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t xml:space="preserve"> Иные муниципальные правовые акты, не имеющие общеобязательного характера и не затрагивающие права, свободы и обязанности гражданина и человека, интересы юридических лиц, могут быть официально опубликованы по инициативе органов местного самоуправления и должностных лиц местного самоуправления, их принявших (издавших).</w:t>
      </w:r>
    </w:p>
    <w:p w14:paraId="44E066F0" w14:textId="65156E3C" w:rsidR="00B00F3F" w:rsidRPr="006E2DF3" w:rsidRDefault="00453F4F" w:rsidP="00453F4F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2.4.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t xml:space="preserve">  Официальному опубликованию подлежит копия подлинного текста правового акта. Официальное опубликование правового акта не полностью не допускается.</w:t>
      </w:r>
    </w:p>
    <w:p w14:paraId="6FD9D6C8" w14:textId="77777777" w:rsidR="00B00F3F" w:rsidRPr="006E2DF3" w:rsidRDefault="00B00F3F" w:rsidP="00453F4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</w:t>
      </w:r>
    </w:p>
    <w:p w14:paraId="1311AF72" w14:textId="3314B48C" w:rsidR="00B00F3F" w:rsidRPr="006E2DF3" w:rsidRDefault="00453F4F" w:rsidP="00453F4F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</w:t>
      </w:r>
      <w:r w:rsidR="007B20C3" w:rsidRPr="006E2DF3">
        <w:rPr>
          <w:rFonts w:ascii="Times New Roman" w:hAnsi="Times New Roman"/>
          <w:color w:val="000000"/>
          <w:sz w:val="28"/>
          <w:szCs w:val="28"/>
        </w:rPr>
        <w:t>5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t xml:space="preserve">. О допущенных при официальном опубликовании правового акта ошибках, опечатках и иных неточностях производится официальное 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извещение в одном из последующих </w:t>
      </w:r>
      <w:r w:rsidR="007B20C3" w:rsidRPr="006E2DF3">
        <w:rPr>
          <w:rFonts w:ascii="Times New Roman" w:hAnsi="Times New Roman"/>
          <w:color w:val="000000"/>
          <w:sz w:val="28"/>
          <w:szCs w:val="28"/>
        </w:rPr>
        <w:t>сборников</w:t>
      </w:r>
      <w:r w:rsidR="00B00F3F" w:rsidRPr="006E2DF3">
        <w:rPr>
          <w:rFonts w:ascii="Times New Roman" w:hAnsi="Times New Roman"/>
          <w:color w:val="000000"/>
          <w:sz w:val="28"/>
          <w:szCs w:val="28"/>
        </w:rPr>
        <w:t xml:space="preserve"> об исправлении неточности и подлинная редакция соответствующих положений.</w:t>
      </w:r>
    </w:p>
    <w:p w14:paraId="77A6986E" w14:textId="05610D4D" w:rsidR="00B00F3F" w:rsidRPr="006E2DF3" w:rsidRDefault="00453F4F" w:rsidP="00E87D07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2.7</w:t>
      </w:r>
      <w:r w:rsidR="00E87D0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0F3F" w:rsidRPr="006E2DF3">
        <w:rPr>
          <w:rFonts w:ascii="Times New Roman" w:hAnsi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</w:t>
      </w:r>
    </w:p>
    <w:p w14:paraId="4D32A9D3" w14:textId="674A5DE4" w:rsidR="00B00F3F" w:rsidRPr="006E2DF3" w:rsidRDefault="00B00F3F" w:rsidP="00453F4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2.8. Муниципальные правовые акты, затрагивающие права, свободы и обязанности человека и гражданина вступают в силу после их официального опубликования.</w:t>
      </w:r>
    </w:p>
    <w:p w14:paraId="2BA9D2DA" w14:textId="6B49AA5F" w:rsidR="00B00F3F" w:rsidRPr="006E2DF3" w:rsidRDefault="00B00F3F" w:rsidP="00453F4F">
      <w:pPr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 xml:space="preserve">2.9.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должностными лицами, организациями, учреждениями и физическими лицами на территории </w:t>
      </w:r>
      <w:r w:rsidR="007B20C3" w:rsidRPr="006E2DF3">
        <w:rPr>
          <w:rFonts w:ascii="Times New Roman" w:hAnsi="Times New Roman"/>
          <w:color w:val="000000"/>
          <w:sz w:val="28"/>
          <w:szCs w:val="28"/>
        </w:rPr>
        <w:t>Рековичского</w:t>
      </w:r>
      <w:r w:rsidRPr="006E2DF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7B20C3" w:rsidRPr="006E2DF3">
        <w:rPr>
          <w:rFonts w:ascii="Times New Roman" w:hAnsi="Times New Roman"/>
          <w:color w:val="000000"/>
          <w:sz w:val="28"/>
          <w:szCs w:val="28"/>
        </w:rPr>
        <w:t>Дубровского</w:t>
      </w:r>
      <w:r w:rsidRPr="006E2DF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7D07">
        <w:rPr>
          <w:rFonts w:ascii="Times New Roman" w:hAnsi="Times New Roman"/>
          <w:color w:val="000000"/>
          <w:sz w:val="28"/>
          <w:szCs w:val="28"/>
        </w:rPr>
        <w:t xml:space="preserve"> Брянской области</w:t>
      </w:r>
      <w:r w:rsidRPr="006E2DF3">
        <w:rPr>
          <w:rFonts w:ascii="Times New Roman" w:hAnsi="Times New Roman"/>
          <w:color w:val="000000"/>
          <w:sz w:val="28"/>
          <w:szCs w:val="28"/>
        </w:rPr>
        <w:t>.</w:t>
      </w:r>
    </w:p>
    <w:p w14:paraId="2D0ACED0" w14:textId="77777777" w:rsidR="00B00F3F" w:rsidRPr="006E2DF3" w:rsidRDefault="00B00F3F" w:rsidP="00453F4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color w:val="000000"/>
          <w:sz w:val="28"/>
          <w:szCs w:val="28"/>
        </w:rPr>
        <w:t>2.10. Муниципальные правовые акты могут быть опубликованы и в иных печатных изданиях. Средства массовой информации и издательства вправе опубликовать муниципальные правовые акты без согласия органов местного самоуправления и должностных лиц, их принявших (издавших), но с обязательной ссылкой на источник их официального опубликования.</w:t>
      </w:r>
    </w:p>
    <w:p w14:paraId="12ACBE55" w14:textId="77777777" w:rsidR="00CD701B" w:rsidRPr="006E2DF3" w:rsidRDefault="00453F4F" w:rsidP="00453F4F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ab/>
        <w:t>2.11</w:t>
      </w:r>
      <w:r w:rsidR="00CD701B" w:rsidRPr="006E2DF3">
        <w:rPr>
          <w:rFonts w:ascii="Times New Roman" w:hAnsi="Times New Roman"/>
          <w:sz w:val="28"/>
          <w:szCs w:val="28"/>
        </w:rPr>
        <w:t>. Ответственное лицо несёт ответственность за качество оформления документов, подлежащих опубликованию в печатном издании.</w:t>
      </w:r>
    </w:p>
    <w:p w14:paraId="080E8246" w14:textId="28F8A4DA" w:rsidR="00CD701B" w:rsidRPr="006E2DF3" w:rsidRDefault="00453F4F" w:rsidP="00453F4F">
      <w:pPr>
        <w:tabs>
          <w:tab w:val="left" w:pos="72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ab/>
        <w:t>2.12</w:t>
      </w:r>
      <w:r w:rsidR="00CD701B" w:rsidRPr="006E2DF3">
        <w:rPr>
          <w:rFonts w:ascii="Times New Roman" w:hAnsi="Times New Roman"/>
          <w:sz w:val="28"/>
          <w:szCs w:val="28"/>
        </w:rPr>
        <w:t>. Датой опубликования муниципального правового акта и другой официальной информации является дата</w:t>
      </w:r>
      <w:r w:rsidR="007B20C3" w:rsidRPr="006E2DF3">
        <w:rPr>
          <w:rFonts w:ascii="Times New Roman" w:hAnsi="Times New Roman"/>
          <w:sz w:val="28"/>
          <w:szCs w:val="28"/>
        </w:rPr>
        <w:t xml:space="preserve"> размещения сборника</w:t>
      </w:r>
      <w:r w:rsidR="00CD701B" w:rsidRPr="006E2DF3">
        <w:rPr>
          <w:rFonts w:ascii="Times New Roman" w:hAnsi="Times New Roman"/>
          <w:sz w:val="28"/>
          <w:szCs w:val="28"/>
        </w:rPr>
        <w:t>, содержащего публикацию соответствующего муниципального правового акта и другой официальной информации.</w:t>
      </w:r>
    </w:p>
    <w:p w14:paraId="2171D1C8" w14:textId="77777777" w:rsidR="0029744F" w:rsidRPr="006E2DF3" w:rsidRDefault="0029744F" w:rsidP="006E2DF3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689A8B8" w14:textId="3D3797C8" w:rsidR="0029744F" w:rsidRPr="006E2DF3" w:rsidRDefault="0029744F" w:rsidP="006E2D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DF3">
        <w:rPr>
          <w:rFonts w:ascii="Times New Roman" w:hAnsi="Times New Roman"/>
          <w:b/>
          <w:sz w:val="28"/>
          <w:szCs w:val="28"/>
        </w:rPr>
        <w:t>Ответственность</w:t>
      </w:r>
      <w:r w:rsidR="006E2DF3" w:rsidRPr="006E2DF3">
        <w:rPr>
          <w:rFonts w:ascii="Times New Roman" w:hAnsi="Times New Roman"/>
          <w:b/>
          <w:sz w:val="28"/>
          <w:szCs w:val="28"/>
        </w:rPr>
        <w:t>.</w:t>
      </w:r>
    </w:p>
    <w:p w14:paraId="317FEBD4" w14:textId="0821D5BE" w:rsidR="00CD701B" w:rsidRPr="006E2DF3" w:rsidRDefault="006E2DF3" w:rsidP="00464E3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E2DF3">
        <w:rPr>
          <w:rFonts w:ascii="Times New Roman" w:hAnsi="Times New Roman"/>
          <w:sz w:val="28"/>
          <w:szCs w:val="28"/>
        </w:rPr>
        <w:t>З</w:t>
      </w:r>
      <w:r w:rsidR="00CD701B" w:rsidRPr="006E2DF3">
        <w:rPr>
          <w:rFonts w:ascii="Times New Roman" w:hAnsi="Times New Roman"/>
          <w:sz w:val="28"/>
          <w:szCs w:val="28"/>
        </w:rPr>
        <w:t xml:space="preserve">а неисполнение либо ненадлежащее исполнение требований </w:t>
      </w:r>
      <w:r w:rsidR="00464E3B" w:rsidRPr="006E2DF3">
        <w:rPr>
          <w:rFonts w:ascii="Times New Roman" w:hAnsi="Times New Roman"/>
          <w:sz w:val="28"/>
          <w:szCs w:val="28"/>
        </w:rPr>
        <w:t xml:space="preserve">настоящего Порядка ответственные лица </w:t>
      </w:r>
      <w:r w:rsidR="00CD701B" w:rsidRPr="006E2DF3">
        <w:rPr>
          <w:rFonts w:ascii="Times New Roman" w:hAnsi="Times New Roman"/>
          <w:sz w:val="28"/>
          <w:szCs w:val="28"/>
        </w:rPr>
        <w:t xml:space="preserve"> </w:t>
      </w:r>
      <w:r w:rsidR="00464E3B" w:rsidRPr="006E2DF3">
        <w:rPr>
          <w:rFonts w:ascii="Times New Roman" w:hAnsi="Times New Roman"/>
          <w:sz w:val="28"/>
          <w:szCs w:val="28"/>
        </w:rPr>
        <w:t>несу</w:t>
      </w:r>
      <w:r w:rsidR="00CD701B" w:rsidRPr="006E2DF3">
        <w:rPr>
          <w:rFonts w:ascii="Times New Roman" w:hAnsi="Times New Roman"/>
          <w:sz w:val="28"/>
          <w:szCs w:val="28"/>
        </w:rPr>
        <w:t>т ответственность в соответствии с действующим законодательством Российской Федерации.</w:t>
      </w:r>
    </w:p>
    <w:p w14:paraId="1386F371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B35FE35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1660E06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334BCB1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937BB32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A1578C1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4C66D3D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B5990EE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619D726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85F9ABA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6BFCE2E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75570E3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3D87473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1F864A0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13929EA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909BD0A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5A609F8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DD920B3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DC82FF2" w14:textId="77777777" w:rsidR="004A05A8" w:rsidRPr="006E2DF3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3E4243D" w14:textId="77777777" w:rsidR="004A05A8" w:rsidRDefault="004A05A8" w:rsidP="004A05A8">
      <w:pPr>
        <w:suppressAutoHyphens/>
        <w:spacing w:after="0" w:line="316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sectPr w:rsidR="004A05A8" w:rsidSect="009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FAC"/>
    <w:multiLevelType w:val="hybridMultilevel"/>
    <w:tmpl w:val="F5A6AB9A"/>
    <w:lvl w:ilvl="0" w:tplc="D6BA27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 w15:restartNumberingAfterBreak="0">
    <w:nsid w:val="6B241AA3"/>
    <w:multiLevelType w:val="hybridMultilevel"/>
    <w:tmpl w:val="6BBE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ED"/>
    <w:rsid w:val="000452ED"/>
    <w:rsid w:val="00110933"/>
    <w:rsid w:val="001156FE"/>
    <w:rsid w:val="0013515B"/>
    <w:rsid w:val="0029744F"/>
    <w:rsid w:val="002C3FE7"/>
    <w:rsid w:val="00302C6F"/>
    <w:rsid w:val="00453F4F"/>
    <w:rsid w:val="00464E3B"/>
    <w:rsid w:val="004A05A8"/>
    <w:rsid w:val="005056D5"/>
    <w:rsid w:val="00531EAC"/>
    <w:rsid w:val="00687C4B"/>
    <w:rsid w:val="006E2DF3"/>
    <w:rsid w:val="007B20C3"/>
    <w:rsid w:val="00830817"/>
    <w:rsid w:val="00887764"/>
    <w:rsid w:val="00914097"/>
    <w:rsid w:val="00934FF1"/>
    <w:rsid w:val="00A3492E"/>
    <w:rsid w:val="00B00F3F"/>
    <w:rsid w:val="00CD701B"/>
    <w:rsid w:val="00DB4AB4"/>
    <w:rsid w:val="00DC36C8"/>
    <w:rsid w:val="00E32EFF"/>
    <w:rsid w:val="00E87D07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7BA2"/>
  <w15:docId w15:val="{03FEFCE0-36D5-4079-96CA-D03390E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D701B"/>
  </w:style>
  <w:style w:type="character" w:styleId="a3">
    <w:name w:val="Hyperlink"/>
    <w:basedOn w:val="a0"/>
    <w:rsid w:val="00CD701B"/>
    <w:rPr>
      <w:color w:val="0000FF"/>
      <w:u w:val="single"/>
    </w:rPr>
  </w:style>
  <w:style w:type="character" w:customStyle="1" w:styleId="FontStyle38">
    <w:name w:val="Font Style38"/>
    <w:rsid w:val="00110933"/>
    <w:rPr>
      <w:rFonts w:ascii="Times New Roman" w:hAnsi="Times New Roman" w:cs="Times New Roman" w:hint="default"/>
      <w:noProof w:val="0"/>
      <w:sz w:val="28"/>
      <w:szCs w:val="28"/>
    </w:rPr>
  </w:style>
  <w:style w:type="paragraph" w:styleId="a4">
    <w:name w:val="List Paragraph"/>
    <w:basedOn w:val="a"/>
    <w:uiPriority w:val="34"/>
    <w:qFormat/>
    <w:rsid w:val="0011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AdminKSA_01</dc:creator>
  <cp:lastModifiedBy>Пользователь</cp:lastModifiedBy>
  <cp:revision>14</cp:revision>
  <dcterms:created xsi:type="dcterms:W3CDTF">2018-08-08T09:41:00Z</dcterms:created>
  <dcterms:modified xsi:type="dcterms:W3CDTF">2024-05-27T13:06:00Z</dcterms:modified>
</cp:coreProperties>
</file>