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36" w:rsidRDefault="007F5436" w:rsidP="007F5436">
      <w:pPr>
        <w:rPr>
          <w:rFonts w:ascii="Times New Roman" w:hAnsi="Times New Roman" w:cs="Times New Roman"/>
          <w:sz w:val="24"/>
          <w:szCs w:val="24"/>
        </w:rPr>
      </w:pPr>
    </w:p>
    <w:p w:rsidR="007F5436" w:rsidRDefault="007F5436" w:rsidP="00F43E3E">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A41B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E3E">
        <w:rPr>
          <w:rFonts w:ascii="Times New Roman" w:eastAsia="Times New Roman" w:hAnsi="Times New Roman" w:cs="Times New Roman"/>
          <w:b/>
          <w:sz w:val="24"/>
          <w:szCs w:val="24"/>
          <w:lang w:eastAsia="ru-RU"/>
        </w:rPr>
        <w:t>РОССИЙСКАЯ ФЕДЕРАЦИЯ</w:t>
      </w:r>
    </w:p>
    <w:p w:rsidR="007F5436" w:rsidRDefault="007F5436" w:rsidP="007F5436">
      <w:pPr>
        <w:spacing w:after="0" w:line="240" w:lineRule="auto"/>
        <w:jc w:val="center"/>
        <w:rPr>
          <w:rFonts w:ascii="Times New Roman" w:eastAsia="Times New Roman" w:hAnsi="Times New Roman" w:cs="Times New Roman"/>
          <w:b/>
          <w:sz w:val="24"/>
          <w:szCs w:val="24"/>
          <w:lang w:eastAsia="ru-RU"/>
        </w:rPr>
      </w:pPr>
    </w:p>
    <w:p w:rsidR="007F5436" w:rsidRPr="004C40AA" w:rsidRDefault="007F5436" w:rsidP="007F5436">
      <w:pPr>
        <w:spacing w:after="0" w:line="240" w:lineRule="auto"/>
        <w:jc w:val="center"/>
        <w:rPr>
          <w:rFonts w:ascii="Times New Roman" w:eastAsia="Times New Roman" w:hAnsi="Times New Roman" w:cs="Times New Roman"/>
          <w:b/>
          <w:sz w:val="24"/>
          <w:szCs w:val="24"/>
          <w:lang w:eastAsia="ru-RU"/>
        </w:rPr>
      </w:pPr>
      <w:r w:rsidRPr="004C40AA">
        <w:rPr>
          <w:rFonts w:ascii="Times New Roman" w:eastAsia="Times New Roman" w:hAnsi="Times New Roman" w:cs="Times New Roman"/>
          <w:b/>
          <w:sz w:val="24"/>
          <w:szCs w:val="24"/>
          <w:lang w:eastAsia="ru-RU"/>
        </w:rPr>
        <w:t>БРЯНСКАЯ ОБЛАСТЬ</w:t>
      </w:r>
      <w:r w:rsidRPr="004C40AA">
        <w:rPr>
          <w:rFonts w:ascii="Times New Roman" w:eastAsia="Times New Roman" w:hAnsi="Times New Roman" w:cs="Times New Roman"/>
          <w:b/>
          <w:sz w:val="24"/>
          <w:szCs w:val="24"/>
          <w:lang w:eastAsia="ru-RU"/>
        </w:rPr>
        <w:br/>
        <w:t>ДУБРОВСКИЙ РАЙОН</w:t>
      </w:r>
      <w:r w:rsidRPr="004C40AA">
        <w:rPr>
          <w:rFonts w:ascii="Times New Roman" w:eastAsia="Times New Roman" w:hAnsi="Times New Roman" w:cs="Times New Roman"/>
          <w:b/>
          <w:sz w:val="24"/>
          <w:szCs w:val="24"/>
          <w:lang w:eastAsia="ru-RU"/>
        </w:rPr>
        <w:br/>
        <w:t>РЕКОВИЧСКАЯ СЕЛЬСКАЯ АДМИНИСТРАЦИЯ</w:t>
      </w:r>
    </w:p>
    <w:p w:rsidR="007F5436" w:rsidRPr="004C40AA" w:rsidRDefault="007F5436" w:rsidP="007F5436">
      <w:pPr>
        <w:spacing w:after="0" w:line="240" w:lineRule="auto"/>
        <w:jc w:val="center"/>
        <w:rPr>
          <w:rFonts w:ascii="Times New Roman" w:eastAsia="Times New Roman" w:hAnsi="Times New Roman" w:cs="Times New Roman"/>
          <w:b/>
          <w:sz w:val="24"/>
          <w:szCs w:val="24"/>
          <w:lang w:eastAsia="ru-RU"/>
        </w:rPr>
      </w:pPr>
    </w:p>
    <w:p w:rsidR="007F5436" w:rsidRPr="004C40AA" w:rsidRDefault="007F5436" w:rsidP="007F5436">
      <w:pPr>
        <w:spacing w:after="0" w:line="240" w:lineRule="auto"/>
        <w:jc w:val="center"/>
        <w:rPr>
          <w:rFonts w:ascii="Times New Roman" w:eastAsia="Times New Roman" w:hAnsi="Times New Roman" w:cs="Times New Roman"/>
          <w:b/>
          <w:sz w:val="24"/>
          <w:szCs w:val="24"/>
          <w:lang w:eastAsia="ru-RU"/>
        </w:rPr>
      </w:pPr>
      <w:r w:rsidRPr="004C40AA">
        <w:rPr>
          <w:rFonts w:ascii="Times New Roman" w:eastAsia="Times New Roman" w:hAnsi="Times New Roman" w:cs="Times New Roman"/>
          <w:b/>
          <w:sz w:val="24"/>
          <w:szCs w:val="24"/>
          <w:lang w:eastAsia="ru-RU"/>
        </w:rPr>
        <w:t>ПОСТАНОВЛЕНИЕ</w:t>
      </w:r>
    </w:p>
    <w:p w:rsidR="007F5436" w:rsidRPr="004C40AA" w:rsidRDefault="007F5436" w:rsidP="007F5436">
      <w:pPr>
        <w:spacing w:after="0" w:line="240" w:lineRule="auto"/>
        <w:jc w:val="center"/>
        <w:rPr>
          <w:rFonts w:ascii="Times New Roman" w:eastAsia="Times New Roman" w:hAnsi="Times New Roman" w:cs="Times New Roman"/>
          <w:b/>
          <w:sz w:val="24"/>
          <w:szCs w:val="24"/>
          <w:lang w:eastAsia="ru-RU"/>
        </w:rPr>
      </w:pPr>
    </w:p>
    <w:p w:rsidR="007F5436" w:rsidRPr="004C40AA" w:rsidRDefault="007F5436" w:rsidP="007F5436">
      <w:pPr>
        <w:spacing w:after="0" w:line="240" w:lineRule="auto"/>
        <w:jc w:val="center"/>
        <w:rPr>
          <w:rFonts w:ascii="Times New Roman" w:eastAsia="Times New Roman" w:hAnsi="Times New Roman" w:cs="Times New Roman"/>
          <w:b/>
          <w:sz w:val="24"/>
          <w:szCs w:val="24"/>
          <w:lang w:eastAsia="ru-RU"/>
        </w:rPr>
      </w:pPr>
    </w:p>
    <w:p w:rsidR="007F5436" w:rsidRPr="004C40AA" w:rsidRDefault="007F5436" w:rsidP="007F543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19 марта 2012</w:t>
      </w:r>
      <w:r w:rsidRPr="004C40AA">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 25</w:t>
      </w:r>
    </w:p>
    <w:p w:rsidR="007F5436" w:rsidRDefault="007F5436" w:rsidP="007F5436">
      <w:pPr>
        <w:spacing w:after="0" w:line="240" w:lineRule="auto"/>
        <w:jc w:val="both"/>
        <w:rPr>
          <w:rFonts w:ascii="Times New Roman" w:eastAsia="Times New Roman" w:hAnsi="Times New Roman" w:cs="Times New Roman"/>
          <w:b/>
          <w:sz w:val="24"/>
          <w:szCs w:val="24"/>
          <w:lang w:eastAsia="ru-RU"/>
        </w:rPr>
      </w:pPr>
      <w:r w:rsidRPr="004C40AA">
        <w:rPr>
          <w:rFonts w:ascii="Times New Roman" w:eastAsia="Times New Roman" w:hAnsi="Times New Roman" w:cs="Times New Roman"/>
          <w:b/>
          <w:sz w:val="24"/>
          <w:szCs w:val="24"/>
          <w:lang w:eastAsia="ru-RU"/>
        </w:rPr>
        <w:t>с.Рековичи</w:t>
      </w:r>
    </w:p>
    <w:p w:rsidR="007F5436" w:rsidRDefault="007F5436" w:rsidP="007F5436">
      <w:pPr>
        <w:spacing w:after="0" w:line="240" w:lineRule="auto"/>
        <w:jc w:val="both"/>
        <w:rPr>
          <w:rFonts w:ascii="Times New Roman" w:eastAsia="Times New Roman" w:hAnsi="Times New Roman" w:cs="Times New Roman"/>
          <w:b/>
          <w:sz w:val="24"/>
          <w:szCs w:val="24"/>
          <w:lang w:eastAsia="ru-RU"/>
        </w:rPr>
      </w:pPr>
    </w:p>
    <w:p w:rsidR="007F5436" w:rsidRPr="00A65D5D" w:rsidRDefault="007F5436" w:rsidP="00A65D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административного регламента                                                                          </w:t>
      </w:r>
      <w:r w:rsidR="00A65D5D">
        <w:rPr>
          <w:rFonts w:ascii="Times New Roman" w:eastAsia="Times New Roman" w:hAnsi="Times New Roman" w:cs="Times New Roman"/>
          <w:b/>
          <w:sz w:val="24"/>
          <w:szCs w:val="24"/>
          <w:lang w:eastAsia="ru-RU"/>
        </w:rPr>
        <w:t xml:space="preserve">        «</w:t>
      </w:r>
      <w:r w:rsidR="00A65D5D" w:rsidRPr="00A65D5D">
        <w:rPr>
          <w:rFonts w:ascii="Times New Roman" w:eastAsia="Times New Roman" w:hAnsi="Times New Roman" w:cs="Times New Roman"/>
          <w:b/>
          <w:bCs/>
          <w:iCs/>
          <w:sz w:val="24"/>
          <w:szCs w:val="24"/>
          <w:lang w:eastAsia="ru-RU"/>
        </w:rPr>
        <w:t>Предоставление поддержки традиционному народному</w:t>
      </w:r>
      <w:r w:rsidR="00A65D5D">
        <w:rPr>
          <w:rFonts w:ascii="Times New Roman" w:eastAsia="Times New Roman" w:hAnsi="Times New Roman" w:cs="Times New Roman"/>
          <w:b/>
          <w:bCs/>
          <w:iCs/>
          <w:sz w:val="24"/>
          <w:szCs w:val="24"/>
          <w:lang w:eastAsia="ru-RU"/>
        </w:rPr>
        <w:t xml:space="preserve">                                                                                        </w:t>
      </w:r>
      <w:r w:rsidR="00A65D5D" w:rsidRPr="00A65D5D">
        <w:rPr>
          <w:rFonts w:ascii="Times New Roman" w:eastAsia="Times New Roman" w:hAnsi="Times New Roman" w:cs="Times New Roman"/>
          <w:b/>
          <w:bCs/>
          <w:iCs/>
          <w:sz w:val="24"/>
          <w:szCs w:val="24"/>
          <w:lang w:eastAsia="ru-RU"/>
        </w:rPr>
        <w:t xml:space="preserve"> художественному творчеству, </w:t>
      </w:r>
      <w:r w:rsidR="00A65D5D">
        <w:rPr>
          <w:rFonts w:ascii="Times New Roman" w:eastAsia="Times New Roman" w:hAnsi="Times New Roman" w:cs="Times New Roman"/>
          <w:b/>
          <w:bCs/>
          <w:iCs/>
          <w:sz w:val="24"/>
          <w:szCs w:val="24"/>
          <w:lang w:eastAsia="ru-RU"/>
        </w:rPr>
        <w:t xml:space="preserve">                                                                                                                               </w:t>
      </w:r>
      <w:r w:rsidR="00A65D5D" w:rsidRPr="00A65D5D">
        <w:rPr>
          <w:rFonts w:ascii="Times New Roman" w:eastAsia="Times New Roman" w:hAnsi="Times New Roman" w:cs="Times New Roman"/>
          <w:b/>
          <w:bCs/>
          <w:iCs/>
          <w:sz w:val="24"/>
          <w:szCs w:val="24"/>
          <w:lang w:eastAsia="ru-RU"/>
        </w:rPr>
        <w:t>сохранение и развитие народных</w:t>
      </w:r>
      <w:r w:rsidR="00A65D5D">
        <w:rPr>
          <w:rFonts w:ascii="Times New Roman" w:eastAsia="Times New Roman" w:hAnsi="Times New Roman" w:cs="Times New Roman"/>
          <w:b/>
          <w:bCs/>
          <w:iCs/>
          <w:sz w:val="24"/>
          <w:szCs w:val="24"/>
          <w:lang w:eastAsia="ru-RU"/>
        </w:rPr>
        <w:t xml:space="preserve">                                                                                                         </w:t>
      </w:r>
      <w:r w:rsidR="00A65D5D" w:rsidRPr="00A65D5D">
        <w:rPr>
          <w:rFonts w:ascii="Times New Roman" w:eastAsia="Times New Roman" w:hAnsi="Times New Roman" w:cs="Times New Roman"/>
          <w:b/>
          <w:bCs/>
          <w:iCs/>
          <w:sz w:val="24"/>
          <w:szCs w:val="24"/>
          <w:lang w:eastAsia="ru-RU"/>
        </w:rPr>
        <w:t xml:space="preserve"> промыслов и ремесел</w:t>
      </w:r>
      <w:r w:rsidR="00A65D5D">
        <w:rPr>
          <w:rFonts w:ascii="Times New Roman" w:eastAsia="Times New Roman" w:hAnsi="Times New Roman" w:cs="Times New Roman"/>
          <w:b/>
          <w:bCs/>
          <w:iCs/>
          <w:sz w:val="24"/>
          <w:szCs w:val="24"/>
          <w:lang w:eastAsia="ru-RU"/>
        </w:rPr>
        <w:t>»</w:t>
      </w:r>
    </w:p>
    <w:p w:rsidR="007F5436" w:rsidRPr="004C40AA" w:rsidRDefault="007F5436" w:rsidP="007F5436">
      <w:pPr>
        <w:spacing w:after="0" w:line="240" w:lineRule="auto"/>
        <w:jc w:val="both"/>
        <w:rPr>
          <w:rFonts w:ascii="Times New Roman" w:eastAsia="Times New Roman" w:hAnsi="Times New Roman" w:cs="Times New Roman"/>
          <w:b/>
          <w:sz w:val="20"/>
          <w:szCs w:val="20"/>
          <w:lang w:eastAsia="ru-RU"/>
        </w:rPr>
      </w:pPr>
    </w:p>
    <w:p w:rsidR="007F5436" w:rsidRPr="00F43E3E" w:rsidRDefault="007F5436" w:rsidP="00F43E3E">
      <w:pPr>
        <w:spacing w:after="0" w:line="360" w:lineRule="auto"/>
        <w:ind w:firstLine="709"/>
        <w:jc w:val="both"/>
        <w:rPr>
          <w:rFonts w:ascii="Times New Roman" w:eastAsia="Times New Roman" w:hAnsi="Times New Roman" w:cs="Times New Roman"/>
          <w:color w:val="333333"/>
          <w:sz w:val="24"/>
          <w:szCs w:val="24"/>
          <w:lang w:eastAsia="ru-RU"/>
        </w:rPr>
      </w:pPr>
      <w:r w:rsidRPr="007F5436">
        <w:rPr>
          <w:rFonts w:ascii="Times New Roman" w:eastAsia="Times New Roman" w:hAnsi="Times New Roman" w:cs="Times New Roman"/>
          <w:color w:val="333333"/>
          <w:sz w:val="24"/>
          <w:szCs w:val="24"/>
          <w:lang w:eastAsia="ru-RU"/>
        </w:rPr>
        <w:t>В соответствии с Концепцией административной формы в Российской Федерации в 2006-2010 годах, одобренной распоряжением Правительства Российской Федерации от 25.10.2005 года № 1789-р,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(изменения внесены постановлением Правительства Российской Федерации от 29.11.2007 г. № 813, постановлением Правительства Российской Федерации от 02.10.2009 года № 779), с Федеральным законом от 16.10.2003 г. № 131-ФЗ «Об общих принципах организации местного самоуправления в</w:t>
      </w:r>
      <w:r w:rsidR="00F43E3E">
        <w:rPr>
          <w:rFonts w:ascii="Times New Roman" w:eastAsia="Times New Roman" w:hAnsi="Times New Roman" w:cs="Times New Roman"/>
          <w:color w:val="333333"/>
          <w:sz w:val="24"/>
          <w:szCs w:val="24"/>
          <w:lang w:eastAsia="ru-RU"/>
        </w:rPr>
        <w:t xml:space="preserve"> Российской Федерации» Устава муниципального образования «Рековичское сельское поселение»</w:t>
      </w:r>
      <w:r w:rsidRPr="007F5436">
        <w:rPr>
          <w:rFonts w:ascii="Times New Roman" w:eastAsia="Times New Roman" w:hAnsi="Times New Roman" w:cs="Times New Roman"/>
          <w:color w:val="333333"/>
          <w:sz w:val="24"/>
          <w:szCs w:val="24"/>
          <w:lang w:eastAsia="ru-RU"/>
        </w:rPr>
        <w:t>, с целью повышения качества предоставления муниципальных услуг в сфере культуры постановляю:</w:t>
      </w:r>
    </w:p>
    <w:p w:rsidR="007F5436" w:rsidRPr="004C40AA" w:rsidRDefault="007F5436" w:rsidP="007F5436">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4C40AA">
        <w:rPr>
          <w:rFonts w:ascii="Times New Roman" w:eastAsia="Times New Roman" w:hAnsi="Times New Roman" w:cs="Times New Roman"/>
          <w:color w:val="3C3C3C"/>
          <w:sz w:val="24"/>
          <w:szCs w:val="24"/>
          <w:lang w:eastAsia="ru-RU"/>
        </w:rPr>
        <w:t>ПОСТАНОВЛЯЕТ:</w:t>
      </w:r>
    </w:p>
    <w:p w:rsidR="00F43E3E" w:rsidRPr="007F5436" w:rsidRDefault="00F43E3E" w:rsidP="00F43E3E">
      <w:pPr>
        <w:spacing w:after="0" w:line="240" w:lineRule="auto"/>
        <w:rPr>
          <w:rFonts w:ascii="Times New Roman" w:eastAsia="Times New Roman" w:hAnsi="Times New Roman" w:cs="Times New Roman"/>
          <w:b/>
          <w:sz w:val="24"/>
          <w:szCs w:val="24"/>
          <w:lang w:eastAsia="ru-RU"/>
        </w:rPr>
      </w:pPr>
      <w:r w:rsidRPr="007F5436">
        <w:rPr>
          <w:rFonts w:ascii="Times New Roman" w:eastAsia="Times New Roman" w:hAnsi="Times New Roman" w:cs="Times New Roman"/>
          <w:color w:val="333333"/>
          <w:sz w:val="24"/>
          <w:szCs w:val="24"/>
          <w:lang w:eastAsia="ru-RU"/>
        </w:rPr>
        <w:t>1. Утвердить администра</w:t>
      </w:r>
      <w:r>
        <w:rPr>
          <w:rFonts w:ascii="Times New Roman" w:eastAsia="Times New Roman" w:hAnsi="Times New Roman" w:cs="Times New Roman"/>
          <w:color w:val="333333"/>
          <w:sz w:val="24"/>
          <w:szCs w:val="24"/>
          <w:lang w:eastAsia="ru-RU"/>
        </w:rPr>
        <w:t xml:space="preserve">тивный </w:t>
      </w:r>
      <w:r w:rsidR="00A322D5">
        <w:rPr>
          <w:rFonts w:ascii="Times New Roman" w:eastAsia="Times New Roman" w:hAnsi="Times New Roman" w:cs="Times New Roman"/>
          <w:color w:val="333333"/>
          <w:sz w:val="24"/>
          <w:szCs w:val="24"/>
          <w:lang w:eastAsia="ru-RU"/>
        </w:rPr>
        <w:t>регламент администрации</w:t>
      </w:r>
      <w:r>
        <w:rPr>
          <w:rFonts w:ascii="Times New Roman" w:eastAsia="Times New Roman" w:hAnsi="Times New Roman" w:cs="Times New Roman"/>
          <w:color w:val="333333"/>
          <w:sz w:val="24"/>
          <w:szCs w:val="24"/>
          <w:lang w:eastAsia="ru-RU"/>
        </w:rPr>
        <w:t xml:space="preserve"> Рековичского сельского </w:t>
      </w:r>
      <w:r w:rsidR="00A322D5">
        <w:rPr>
          <w:rFonts w:ascii="Times New Roman" w:eastAsia="Times New Roman" w:hAnsi="Times New Roman" w:cs="Times New Roman"/>
          <w:color w:val="333333"/>
          <w:sz w:val="24"/>
          <w:szCs w:val="24"/>
          <w:lang w:eastAsia="ru-RU"/>
        </w:rPr>
        <w:t xml:space="preserve">поселения </w:t>
      </w:r>
      <w:r w:rsidR="00A322D5" w:rsidRPr="007F5436">
        <w:rPr>
          <w:rFonts w:ascii="Times New Roman" w:eastAsia="Times New Roman" w:hAnsi="Times New Roman" w:cs="Times New Roman"/>
          <w:color w:val="333333"/>
          <w:sz w:val="24"/>
          <w:szCs w:val="24"/>
          <w:lang w:eastAsia="ru-RU"/>
        </w:rPr>
        <w:t>по</w:t>
      </w:r>
      <w:r w:rsidRPr="007F5436">
        <w:rPr>
          <w:rFonts w:ascii="Times New Roman" w:eastAsia="Times New Roman" w:hAnsi="Times New Roman" w:cs="Times New Roman"/>
          <w:color w:val="333333"/>
          <w:sz w:val="24"/>
          <w:szCs w:val="24"/>
          <w:lang w:eastAsia="ru-RU"/>
        </w:rPr>
        <w:t xml:space="preserve"> предоставлению муниципальной услуги «</w:t>
      </w:r>
      <w:r w:rsidR="00A65D5D" w:rsidRPr="00A65D5D">
        <w:rPr>
          <w:rFonts w:ascii="Times New Roman" w:eastAsia="Times New Roman" w:hAnsi="Times New Roman" w:cs="Times New Roman"/>
          <w:bCs/>
          <w:iCs/>
          <w:sz w:val="24"/>
          <w:szCs w:val="24"/>
          <w:lang w:eastAsia="ru-RU"/>
        </w:rPr>
        <w:t>Предоставление поддержки традиционному народному художественному творчеству, сохранение и развитие народных промыслов и ремесел</w:t>
      </w:r>
      <w:r w:rsidR="00A65D5D">
        <w:rPr>
          <w:rFonts w:ascii="Times New Roman" w:eastAsia="Times New Roman" w:hAnsi="Times New Roman" w:cs="Times New Roman"/>
          <w:bCs/>
          <w:iCs/>
          <w:sz w:val="24"/>
          <w:szCs w:val="24"/>
          <w:lang w:eastAsia="ru-RU"/>
        </w:rPr>
        <w:t>»</w:t>
      </w:r>
      <w:r w:rsidR="00A65D5D">
        <w:rPr>
          <w:rFonts w:ascii="Times New Roman" w:eastAsia="Times New Roman" w:hAnsi="Times New Roman" w:cs="Times New Roman"/>
          <w:color w:val="333333"/>
          <w:sz w:val="24"/>
          <w:szCs w:val="24"/>
          <w:lang w:eastAsia="ru-RU"/>
        </w:rPr>
        <w:t xml:space="preserve"> </w:t>
      </w:r>
      <w:r w:rsidR="00A322D5">
        <w:rPr>
          <w:rFonts w:ascii="Times New Roman" w:eastAsia="Times New Roman" w:hAnsi="Times New Roman" w:cs="Times New Roman"/>
          <w:color w:val="333333"/>
          <w:sz w:val="24"/>
          <w:szCs w:val="24"/>
          <w:lang w:eastAsia="ru-RU"/>
        </w:rPr>
        <w:t>в поселении</w:t>
      </w:r>
      <w:r>
        <w:rPr>
          <w:rFonts w:ascii="Times New Roman" w:eastAsia="Times New Roman" w:hAnsi="Times New Roman" w:cs="Times New Roman"/>
          <w:color w:val="333333"/>
          <w:sz w:val="24"/>
          <w:szCs w:val="24"/>
          <w:lang w:eastAsia="ru-RU"/>
        </w:rPr>
        <w:t>,</w:t>
      </w:r>
      <w:r w:rsidRPr="007F5436">
        <w:rPr>
          <w:rFonts w:ascii="Times New Roman" w:eastAsia="Times New Roman" w:hAnsi="Times New Roman" w:cs="Times New Roman"/>
          <w:color w:val="333333"/>
          <w:sz w:val="24"/>
          <w:szCs w:val="24"/>
          <w:lang w:eastAsia="ru-RU"/>
        </w:rPr>
        <w:t xml:space="preserve"> согласно </w:t>
      </w:r>
      <w:r w:rsidR="00A322D5" w:rsidRPr="007F5436">
        <w:rPr>
          <w:rFonts w:ascii="Times New Roman" w:eastAsia="Times New Roman" w:hAnsi="Times New Roman" w:cs="Times New Roman"/>
          <w:color w:val="333333"/>
          <w:sz w:val="24"/>
          <w:szCs w:val="24"/>
          <w:lang w:eastAsia="ru-RU"/>
        </w:rPr>
        <w:t>приложению,</w:t>
      </w:r>
      <w:r w:rsidRPr="007F5436">
        <w:rPr>
          <w:rFonts w:ascii="Times New Roman" w:eastAsia="Times New Roman" w:hAnsi="Times New Roman" w:cs="Times New Roman"/>
          <w:color w:val="333333"/>
          <w:sz w:val="24"/>
          <w:szCs w:val="24"/>
          <w:lang w:eastAsia="ru-RU"/>
        </w:rPr>
        <w:t xml:space="preserve"> к настоящему постановлению.</w:t>
      </w:r>
    </w:p>
    <w:p w:rsidR="00F43E3E" w:rsidRPr="007F5436" w:rsidRDefault="00A322D5" w:rsidP="00F43E3E">
      <w:pPr>
        <w:spacing w:after="0" w:line="36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Настоящее постановление обнародовать в установленном законом порядке.                            </w:t>
      </w:r>
      <w:r w:rsidRPr="007F5436">
        <w:rPr>
          <w:rFonts w:ascii="Times New Roman" w:eastAsia="Times New Roman" w:hAnsi="Times New Roman" w:cs="Times New Roman"/>
          <w:color w:val="333333"/>
          <w:sz w:val="24"/>
          <w:szCs w:val="24"/>
          <w:lang w:eastAsia="ru-RU"/>
        </w:rPr>
        <w:t xml:space="preserve"> </w:t>
      </w:r>
      <w:r w:rsidR="00F43E3E" w:rsidRPr="007F5436">
        <w:rPr>
          <w:rFonts w:ascii="Times New Roman" w:eastAsia="Times New Roman" w:hAnsi="Times New Roman" w:cs="Times New Roman"/>
          <w:color w:val="333333"/>
          <w:sz w:val="24"/>
          <w:szCs w:val="24"/>
          <w:lang w:eastAsia="ru-RU"/>
        </w:rPr>
        <w:t xml:space="preserve">3. Контроль за исполнением настоящего </w:t>
      </w:r>
      <w:r w:rsidRPr="007F5436">
        <w:rPr>
          <w:rFonts w:ascii="Times New Roman" w:eastAsia="Times New Roman" w:hAnsi="Times New Roman" w:cs="Times New Roman"/>
          <w:color w:val="333333"/>
          <w:sz w:val="24"/>
          <w:szCs w:val="24"/>
          <w:lang w:eastAsia="ru-RU"/>
        </w:rPr>
        <w:t xml:space="preserve">постановления </w:t>
      </w:r>
      <w:r>
        <w:rPr>
          <w:rFonts w:ascii="Times New Roman" w:eastAsia="Times New Roman" w:hAnsi="Times New Roman" w:cs="Times New Roman"/>
          <w:color w:val="333333"/>
          <w:sz w:val="24"/>
          <w:szCs w:val="24"/>
          <w:lang w:eastAsia="ru-RU"/>
        </w:rPr>
        <w:t>оставляю за собой.</w:t>
      </w:r>
    </w:p>
    <w:p w:rsidR="007F5436" w:rsidRDefault="007F5436" w:rsidP="007F5436">
      <w:pPr>
        <w:spacing w:after="0" w:line="240" w:lineRule="auto"/>
        <w:ind w:left="360"/>
        <w:jc w:val="both"/>
        <w:rPr>
          <w:rFonts w:ascii="Times New Roman" w:eastAsia="Times New Roman" w:hAnsi="Times New Roman" w:cs="Times New Roman"/>
          <w:sz w:val="24"/>
          <w:szCs w:val="24"/>
          <w:lang w:eastAsia="ru-RU"/>
        </w:rPr>
      </w:pPr>
    </w:p>
    <w:p w:rsidR="007F5436" w:rsidRDefault="007F5436" w:rsidP="007F5436">
      <w:pPr>
        <w:spacing w:after="0" w:line="240" w:lineRule="auto"/>
        <w:ind w:left="360"/>
        <w:jc w:val="both"/>
        <w:rPr>
          <w:rFonts w:ascii="Times New Roman" w:eastAsia="Times New Roman" w:hAnsi="Times New Roman" w:cs="Times New Roman"/>
          <w:sz w:val="24"/>
          <w:szCs w:val="24"/>
          <w:lang w:eastAsia="ru-RU"/>
        </w:rPr>
      </w:pPr>
    </w:p>
    <w:p w:rsidR="007F5436" w:rsidRDefault="007F5436" w:rsidP="00A322D5">
      <w:pPr>
        <w:spacing w:after="0" w:line="240" w:lineRule="auto"/>
        <w:jc w:val="both"/>
        <w:rPr>
          <w:rFonts w:ascii="Times New Roman" w:eastAsia="Times New Roman" w:hAnsi="Times New Roman" w:cs="Times New Roman"/>
          <w:sz w:val="24"/>
          <w:szCs w:val="24"/>
          <w:lang w:eastAsia="ru-RU"/>
        </w:rPr>
      </w:pPr>
    </w:p>
    <w:p w:rsidR="007F5436" w:rsidRPr="007F5436" w:rsidRDefault="007F5436" w:rsidP="00A65D5D">
      <w:pPr>
        <w:spacing w:after="0" w:line="240" w:lineRule="auto"/>
        <w:ind w:left="360"/>
        <w:jc w:val="both"/>
        <w:rPr>
          <w:rFonts w:ascii="Times New Roman" w:eastAsia="Times New Roman" w:hAnsi="Times New Roman" w:cs="Times New Roman"/>
          <w:sz w:val="24"/>
          <w:szCs w:val="24"/>
          <w:lang w:eastAsia="ru-RU"/>
        </w:rPr>
      </w:pPr>
      <w:r w:rsidRPr="004C40AA">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Т.М.</w:t>
      </w:r>
      <w:r w:rsidR="00A322D5">
        <w:rPr>
          <w:rFonts w:ascii="Times New Roman" w:eastAsia="Times New Roman" w:hAnsi="Times New Roman" w:cs="Times New Roman"/>
          <w:sz w:val="24"/>
          <w:szCs w:val="24"/>
          <w:lang w:eastAsia="ru-RU"/>
        </w:rPr>
        <w:t xml:space="preserve">  </w:t>
      </w:r>
      <w:r w:rsidR="00A65D5D">
        <w:rPr>
          <w:rFonts w:ascii="Times New Roman" w:eastAsia="Times New Roman" w:hAnsi="Times New Roman" w:cs="Times New Roman"/>
          <w:sz w:val="24"/>
          <w:szCs w:val="24"/>
          <w:lang w:eastAsia="ru-RU"/>
        </w:rPr>
        <w:t>Казорина</w:t>
      </w:r>
    </w:p>
    <w:p w:rsidR="00A65D5D" w:rsidRDefault="00A65D5D" w:rsidP="00A65D5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65D5D" w:rsidRDefault="00A65D5D" w:rsidP="00A65D5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65D5D" w:rsidRDefault="00A65D5D" w:rsidP="00A65D5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65D5D" w:rsidRDefault="00A65D5D" w:rsidP="00A65D5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65D5D" w:rsidRDefault="00A65D5D" w:rsidP="00A65D5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65D5D" w:rsidRPr="00A41B8D" w:rsidRDefault="00A65D5D" w:rsidP="00A41B8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lastRenderedPageBreak/>
        <w:t>УТВЕРЖДЕН</w:t>
      </w:r>
      <w:r w:rsidRPr="00A65D5D">
        <w:rPr>
          <w:rFonts w:ascii="Times New Roman" w:eastAsia="Times New Roman" w:hAnsi="Times New Roman" w:cs="Times New Roman"/>
          <w:b/>
          <w:sz w:val="24"/>
          <w:szCs w:val="24"/>
          <w:lang w:eastAsia="ru-RU"/>
        </w:rPr>
        <w:br/>
        <w:t>постановл</w:t>
      </w:r>
      <w:r w:rsidR="00A41B8D">
        <w:rPr>
          <w:rFonts w:ascii="Times New Roman" w:eastAsia="Times New Roman" w:hAnsi="Times New Roman" w:cs="Times New Roman"/>
          <w:b/>
          <w:sz w:val="24"/>
          <w:szCs w:val="24"/>
          <w:lang w:eastAsia="ru-RU"/>
        </w:rPr>
        <w:t>ением а</w:t>
      </w:r>
      <w:r>
        <w:rPr>
          <w:rFonts w:ascii="Times New Roman" w:eastAsia="Times New Roman" w:hAnsi="Times New Roman" w:cs="Times New Roman"/>
          <w:b/>
          <w:sz w:val="24"/>
          <w:szCs w:val="24"/>
          <w:lang w:eastAsia="ru-RU"/>
        </w:rPr>
        <w:t>дминистрации</w:t>
      </w:r>
      <w:r>
        <w:rPr>
          <w:rFonts w:ascii="Times New Roman" w:eastAsia="Times New Roman" w:hAnsi="Times New Roman" w:cs="Times New Roman"/>
          <w:b/>
          <w:sz w:val="24"/>
          <w:szCs w:val="24"/>
          <w:lang w:eastAsia="ru-RU"/>
        </w:rPr>
        <w:br/>
        <w:t xml:space="preserve">Рековичского </w:t>
      </w:r>
      <w:r w:rsidRPr="00A65D5D">
        <w:rPr>
          <w:rFonts w:ascii="Times New Roman" w:eastAsia="Times New Roman" w:hAnsi="Times New Roman" w:cs="Times New Roman"/>
          <w:b/>
          <w:sz w:val="24"/>
          <w:szCs w:val="24"/>
          <w:lang w:eastAsia="ru-RU"/>
        </w:rPr>
        <w:t xml:space="preserve"> сельс</w:t>
      </w:r>
      <w:r>
        <w:rPr>
          <w:rFonts w:ascii="Times New Roman" w:eastAsia="Times New Roman" w:hAnsi="Times New Roman" w:cs="Times New Roman"/>
          <w:b/>
          <w:sz w:val="24"/>
          <w:szCs w:val="24"/>
          <w:lang w:eastAsia="ru-RU"/>
        </w:rPr>
        <w:t>кого поселения</w:t>
      </w:r>
      <w:r>
        <w:rPr>
          <w:rFonts w:ascii="Times New Roman" w:eastAsia="Times New Roman" w:hAnsi="Times New Roman" w:cs="Times New Roman"/>
          <w:b/>
          <w:sz w:val="24"/>
          <w:szCs w:val="24"/>
          <w:lang w:eastAsia="ru-RU"/>
        </w:rPr>
        <w:br/>
        <w:t>от 19.03.2012г. №25</w:t>
      </w:r>
    </w:p>
    <w:p w:rsidR="00A65D5D" w:rsidRPr="00A65D5D" w:rsidRDefault="00A65D5D" w:rsidP="00A65D5D">
      <w:pPr>
        <w:spacing w:after="0" w:line="240" w:lineRule="auto"/>
        <w:jc w:val="center"/>
        <w:rPr>
          <w:rFonts w:ascii="Times New Roman" w:eastAsia="Times New Roman" w:hAnsi="Times New Roman" w:cs="Times New Roman"/>
          <w:b/>
          <w:sz w:val="24"/>
          <w:szCs w:val="24"/>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A65D5D">
        <w:rPr>
          <w:rFonts w:ascii="Times New Roman" w:eastAsia="Times New Roman" w:hAnsi="Times New Roman" w:cs="Times New Roman"/>
          <w:b/>
          <w:bCs/>
          <w:iCs/>
          <w:sz w:val="28"/>
          <w:szCs w:val="28"/>
          <w:lang w:eastAsia="ru-RU"/>
        </w:rPr>
        <w:t>АДМИНИСТРАТИВНЫЙ РЕГЛАМЕНТ</w:t>
      </w: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A65D5D">
        <w:rPr>
          <w:rFonts w:ascii="Times New Roman" w:eastAsia="Times New Roman" w:hAnsi="Times New Roman" w:cs="Times New Roman"/>
          <w:b/>
          <w:bCs/>
          <w:iCs/>
          <w:sz w:val="28"/>
          <w:szCs w:val="28"/>
          <w:lang w:eastAsia="ru-RU"/>
        </w:rPr>
        <w:t>по предоставлению муниципальной услуги</w:t>
      </w:r>
    </w:p>
    <w:p w:rsidR="00A65D5D" w:rsidRPr="00A65D5D" w:rsidRDefault="00A65D5D" w:rsidP="00A65D5D">
      <w:pPr>
        <w:spacing w:after="0" w:line="240" w:lineRule="auto"/>
        <w:ind w:left="142"/>
        <w:contextualSpacing/>
        <w:jc w:val="center"/>
        <w:rPr>
          <w:rFonts w:ascii="Times New Roman" w:eastAsia="Times New Roman" w:hAnsi="Times New Roman" w:cs="Times New Roman"/>
          <w:b/>
          <w:bCs/>
          <w:iCs/>
          <w:sz w:val="28"/>
          <w:szCs w:val="28"/>
          <w:lang w:eastAsia="ru-RU"/>
        </w:rPr>
      </w:pPr>
      <w:r w:rsidRPr="00A65D5D">
        <w:rPr>
          <w:rFonts w:ascii="Times New Roman" w:eastAsia="Times New Roman" w:hAnsi="Times New Roman" w:cs="Times New Roman"/>
          <w:b/>
          <w:bCs/>
          <w:iCs/>
          <w:sz w:val="28"/>
          <w:szCs w:val="28"/>
          <w:lang w:eastAsia="ru-RU"/>
        </w:rPr>
        <w:t>«Предоставление поддержки традиционному народному художественному творчеству, сохранение и развитие народных промыслов и ремесел»</w:t>
      </w:r>
    </w:p>
    <w:p w:rsidR="00A65D5D" w:rsidRPr="00A65D5D" w:rsidRDefault="00A65D5D" w:rsidP="00A65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5D5D" w:rsidRPr="00A65D5D" w:rsidRDefault="00A65D5D" w:rsidP="00A65D5D">
      <w:pPr>
        <w:numPr>
          <w:ilvl w:val="0"/>
          <w:numId w:val="3"/>
        </w:numPr>
        <w:spacing w:after="0" w:line="240" w:lineRule="auto"/>
        <w:jc w:val="center"/>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 xml:space="preserve"> ОБЩИЕ ПОЛОЖЕНИЯ</w:t>
      </w:r>
    </w:p>
    <w:p w:rsidR="00A65D5D" w:rsidRPr="00A65D5D" w:rsidRDefault="00A65D5D" w:rsidP="00A65D5D">
      <w:pPr>
        <w:spacing w:after="0" w:line="240" w:lineRule="auto"/>
        <w:ind w:left="360"/>
        <w:jc w:val="center"/>
        <w:rPr>
          <w:rFonts w:ascii="Times New Roman" w:eastAsia="Times New Roman" w:hAnsi="Times New Roman" w:cs="Times New Roman"/>
          <w:b/>
          <w:sz w:val="24"/>
          <w:szCs w:val="24"/>
          <w:u w:val="single"/>
          <w:lang w:eastAsia="ru-RU"/>
        </w:rPr>
      </w:pPr>
    </w:p>
    <w:p w:rsidR="00A65D5D" w:rsidRPr="00A65D5D" w:rsidRDefault="00A65D5D" w:rsidP="00A65D5D">
      <w:pPr>
        <w:spacing w:after="0" w:line="240" w:lineRule="auto"/>
        <w:jc w:val="both"/>
        <w:rPr>
          <w:rFonts w:ascii="Times New Roman" w:eastAsia="Times New Roman" w:hAnsi="Times New Roman" w:cs="Times New Roman"/>
          <w:sz w:val="24"/>
          <w:szCs w:val="24"/>
          <w:lang w:eastAsia="ar-SA"/>
        </w:rPr>
      </w:pPr>
      <w:r w:rsidRPr="00A65D5D">
        <w:rPr>
          <w:rFonts w:ascii="Times New Roman" w:eastAsia="Times New Roman" w:hAnsi="Times New Roman" w:cs="Times New Roman"/>
          <w:sz w:val="24"/>
          <w:szCs w:val="24"/>
          <w:lang w:eastAsia="ar-SA"/>
        </w:rPr>
        <w:tab/>
        <w:t xml:space="preserve">1.1. Административный регламент предоставления муниципальной услуги «Поддержка традиционного народного художественного творчества, сохранение и развитие народных промыслов и ремесел» </w:t>
      </w:r>
      <w:r w:rsidRPr="00A65D5D">
        <w:rPr>
          <w:rFonts w:ascii="Times New Roman" w:eastAsia="Times New Roman" w:hAnsi="Times New Roman" w:cs="Times New Roman"/>
          <w:color w:val="000000"/>
          <w:sz w:val="24"/>
          <w:szCs w:val="24"/>
          <w:lang w:eastAsia="ar-SA"/>
        </w:rPr>
        <w:t xml:space="preserve">(далее - Административный регламент) </w:t>
      </w:r>
      <w:r w:rsidRPr="00A65D5D">
        <w:rPr>
          <w:rFonts w:ascii="Times New Roman" w:eastAsia="Times New Roman" w:hAnsi="Times New Roman" w:cs="Times New Roman"/>
          <w:sz w:val="24"/>
          <w:szCs w:val="24"/>
          <w:lang w:eastAsia="ar-SA"/>
        </w:rPr>
        <w:t>разработан в целях сохранения и развития местного традиционного народного художественного творчества, материальной и духовной культуры, самодеятельного художественного творчества, народных промыслов и ремесел, а также с целью повышения качества оказания и доступности муниципальной услуги, повышения эффективности деятельности органов местного самоуправления при ее исполнении, определяет порядок, сроки, последовательность действий (административных процедур) и порядок взаимодействия должностных лиц при осуществлении полномочий по предоставлению муниципальной услуги.</w:t>
      </w:r>
    </w:p>
    <w:p w:rsidR="00A65D5D" w:rsidRPr="00A65D5D" w:rsidRDefault="00A65D5D" w:rsidP="00A65D5D">
      <w:pPr>
        <w:spacing w:after="0" w:line="240" w:lineRule="auto"/>
        <w:ind w:firstLine="567"/>
        <w:jc w:val="both"/>
        <w:rPr>
          <w:rFonts w:ascii="Times New Roman" w:eastAsia="Times New Roman" w:hAnsi="Times New Roman" w:cs="Times New Roman"/>
          <w:color w:val="000000"/>
          <w:sz w:val="24"/>
          <w:szCs w:val="24"/>
          <w:lang w:eastAsia="ru-RU"/>
        </w:rPr>
      </w:pPr>
      <w:r w:rsidRPr="00A65D5D">
        <w:rPr>
          <w:rFonts w:ascii="Times New Roman" w:eastAsia="Times New Roman" w:hAnsi="Times New Roman" w:cs="Times New Roman"/>
          <w:color w:val="000000"/>
          <w:sz w:val="24"/>
          <w:szCs w:val="24"/>
          <w:lang w:eastAsia="ru-RU"/>
        </w:rPr>
        <w:t xml:space="preserve">1.2. В Административном регламенте используются следующие понятия и термины: </w:t>
      </w:r>
    </w:p>
    <w:p w:rsidR="00A65D5D" w:rsidRPr="00A65D5D" w:rsidRDefault="00A65D5D" w:rsidP="00A65D5D">
      <w:pPr>
        <w:tabs>
          <w:tab w:val="num" w:pos="1152"/>
          <w:tab w:val="left" w:pos="1701"/>
        </w:tabs>
        <w:spacing w:after="0" w:line="240" w:lineRule="auto"/>
        <w:ind w:left="142" w:firstLine="425"/>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b/>
          <w:sz w:val="24"/>
          <w:szCs w:val="24"/>
          <w:lang w:eastAsia="ru-RU"/>
        </w:rPr>
        <w:t>- муниципальная услуга</w:t>
      </w:r>
      <w:r w:rsidRPr="00A65D5D">
        <w:rPr>
          <w:rFonts w:ascii="Times New Roman" w:eastAsia="Times New Roman" w:hAnsi="Times New Roman" w:cs="Times New Roman"/>
          <w:sz w:val="24"/>
          <w:szCs w:val="24"/>
          <w:lang w:eastAsia="ru-RU"/>
        </w:rPr>
        <w:t xml:space="preserve"> - предоставление возможности на получение услуг в сфере культуры и искусства в порядке, установленном действующим законодательством;</w:t>
      </w:r>
    </w:p>
    <w:p w:rsidR="00A65D5D" w:rsidRPr="00A65D5D" w:rsidRDefault="00A65D5D" w:rsidP="00A65D5D">
      <w:pPr>
        <w:spacing w:after="0" w:line="240" w:lineRule="auto"/>
        <w:ind w:firstLine="540"/>
        <w:jc w:val="both"/>
        <w:rPr>
          <w:rFonts w:ascii="Times New Roman" w:eastAsia="Times New Roman" w:hAnsi="Times New Roman" w:cs="Times New Roman"/>
          <w:kern w:val="28"/>
          <w:sz w:val="24"/>
          <w:szCs w:val="24"/>
          <w:lang w:eastAsia="ru-RU"/>
        </w:rPr>
      </w:pPr>
      <w:r w:rsidRPr="00A65D5D">
        <w:rPr>
          <w:rFonts w:ascii="Times New Roman" w:eastAsia="Times New Roman" w:hAnsi="Times New Roman" w:cs="Times New Roman"/>
          <w:b/>
          <w:kern w:val="28"/>
          <w:sz w:val="24"/>
          <w:szCs w:val="24"/>
          <w:lang w:eastAsia="ru-RU"/>
        </w:rPr>
        <w:t>- культурно-досуговое учреждение</w:t>
      </w:r>
      <w:r w:rsidRPr="00A65D5D">
        <w:rPr>
          <w:rFonts w:ascii="Times New Roman" w:eastAsia="Times New Roman" w:hAnsi="Times New Roman" w:cs="Times New Roman"/>
          <w:kern w:val="28"/>
          <w:sz w:val="24"/>
          <w:szCs w:val="24"/>
          <w:lang w:eastAsia="ru-RU"/>
        </w:rPr>
        <w:t xml:space="preserve"> – учреждение, осуществляющее культурно-массовую, просветительную и развлекательную деятельность, и располагающее специализированной материально-технической базой и финансовыми ресурсами, используемыми в целях организации досуга физических и юридических лиц;</w:t>
      </w:r>
    </w:p>
    <w:p w:rsidR="00A65D5D" w:rsidRPr="00A65D5D" w:rsidRDefault="00A65D5D" w:rsidP="00A65D5D">
      <w:pPr>
        <w:spacing w:after="0" w:line="240" w:lineRule="auto"/>
        <w:ind w:firstLine="540"/>
        <w:jc w:val="both"/>
        <w:rPr>
          <w:rFonts w:ascii="Times New Roman" w:eastAsia="Times New Roman" w:hAnsi="Times New Roman" w:cs="Times New Roman"/>
          <w:kern w:val="28"/>
          <w:sz w:val="24"/>
          <w:szCs w:val="24"/>
          <w:lang w:eastAsia="ru-RU"/>
        </w:rPr>
      </w:pPr>
      <w:r w:rsidRPr="00A65D5D">
        <w:rPr>
          <w:rFonts w:ascii="Times New Roman" w:eastAsia="Times New Roman" w:hAnsi="Times New Roman" w:cs="Times New Roman"/>
          <w:b/>
          <w:kern w:val="28"/>
          <w:sz w:val="24"/>
          <w:szCs w:val="24"/>
          <w:lang w:eastAsia="ru-RU"/>
        </w:rPr>
        <w:t>- муниципальное учреждение</w:t>
      </w:r>
      <w:r w:rsidRPr="00A65D5D">
        <w:rPr>
          <w:rFonts w:ascii="Times New Roman" w:eastAsia="Times New Roman" w:hAnsi="Times New Roman" w:cs="Times New Roman"/>
          <w:kern w:val="28"/>
          <w:sz w:val="24"/>
          <w:szCs w:val="24"/>
          <w:lang w:eastAsia="ru-RU"/>
        </w:rPr>
        <w:t xml:space="preserve"> – учреждение, учредителем которого явл</w:t>
      </w:r>
      <w:r w:rsidR="00A817FC">
        <w:rPr>
          <w:rFonts w:ascii="Times New Roman" w:eastAsia="Times New Roman" w:hAnsi="Times New Roman" w:cs="Times New Roman"/>
          <w:kern w:val="28"/>
          <w:sz w:val="24"/>
          <w:szCs w:val="24"/>
          <w:lang w:eastAsia="ru-RU"/>
        </w:rPr>
        <w:t>яется Администрация Рековичского</w:t>
      </w:r>
      <w:r w:rsidRPr="00A65D5D">
        <w:rPr>
          <w:rFonts w:ascii="Times New Roman" w:eastAsia="Times New Roman" w:hAnsi="Times New Roman" w:cs="Times New Roman"/>
          <w:kern w:val="28"/>
          <w:sz w:val="24"/>
          <w:szCs w:val="24"/>
          <w:lang w:eastAsia="ru-RU"/>
        </w:rPr>
        <w:t xml:space="preserve"> сельского поселения;</w:t>
      </w:r>
    </w:p>
    <w:p w:rsidR="00A65D5D" w:rsidRPr="00A65D5D" w:rsidRDefault="00A65D5D" w:rsidP="00A65D5D">
      <w:pPr>
        <w:spacing w:after="0" w:line="240" w:lineRule="auto"/>
        <w:jc w:val="both"/>
        <w:rPr>
          <w:rFonts w:ascii="Times New Roman" w:eastAsia="Times New Roman" w:hAnsi="Times New Roman" w:cs="Times New Roman"/>
          <w:kern w:val="28"/>
          <w:sz w:val="24"/>
          <w:szCs w:val="24"/>
          <w:lang w:eastAsia="ru-RU"/>
        </w:rPr>
      </w:pPr>
      <w:r w:rsidRPr="00A65D5D">
        <w:rPr>
          <w:rFonts w:ascii="Times New Roman" w:eastAsia="Times New Roman" w:hAnsi="Times New Roman" w:cs="Times New Roman"/>
          <w:b/>
          <w:kern w:val="28"/>
          <w:sz w:val="24"/>
          <w:szCs w:val="24"/>
          <w:lang w:eastAsia="ru-RU"/>
        </w:rPr>
        <w:tab/>
      </w:r>
      <w:r w:rsidRPr="00A65D5D">
        <w:rPr>
          <w:rFonts w:ascii="Times New Roman" w:eastAsia="Times New Roman" w:hAnsi="Times New Roman" w:cs="Times New Roman"/>
          <w:kern w:val="28"/>
          <w:sz w:val="24"/>
          <w:szCs w:val="24"/>
          <w:lang w:eastAsia="ru-RU"/>
        </w:rPr>
        <w:tab/>
        <w:t xml:space="preserve">- </w:t>
      </w:r>
      <w:r w:rsidRPr="00A65D5D">
        <w:rPr>
          <w:rFonts w:ascii="Times New Roman" w:eastAsia="Times New Roman" w:hAnsi="Times New Roman" w:cs="Times New Roman"/>
          <w:b/>
          <w:kern w:val="28"/>
          <w:sz w:val="24"/>
          <w:szCs w:val="24"/>
          <w:lang w:eastAsia="ru-RU"/>
        </w:rPr>
        <w:t>документ</w:t>
      </w:r>
      <w:r w:rsidRPr="00A65D5D">
        <w:rPr>
          <w:rFonts w:ascii="Times New Roman" w:eastAsia="Times New Roman" w:hAnsi="Times New Roman" w:cs="Times New Roman"/>
          <w:kern w:val="28"/>
          <w:sz w:val="24"/>
          <w:szCs w:val="24"/>
          <w:lang w:eastAsia="ru-RU"/>
        </w:rPr>
        <w:t xml:space="preserve"> – материальный объект с зафиксированной в нем информацией в виде текста, звукозаписи или изображения, предназначенной для передачи информации, исполнения установленных предписаний;</w:t>
      </w:r>
    </w:p>
    <w:p w:rsidR="00A65D5D" w:rsidRPr="00A65D5D" w:rsidRDefault="00A65D5D" w:rsidP="00A65D5D">
      <w:pPr>
        <w:spacing w:after="0" w:line="240" w:lineRule="auto"/>
        <w:ind w:firstLine="540"/>
        <w:jc w:val="both"/>
        <w:rPr>
          <w:rFonts w:ascii="Times New Roman" w:eastAsia="Times New Roman" w:hAnsi="Times New Roman" w:cs="Times New Roman"/>
          <w:kern w:val="28"/>
          <w:sz w:val="24"/>
          <w:szCs w:val="24"/>
          <w:lang w:eastAsia="ru-RU"/>
        </w:rPr>
      </w:pPr>
      <w:r w:rsidRPr="00A65D5D">
        <w:rPr>
          <w:rFonts w:ascii="Times New Roman" w:eastAsia="Times New Roman" w:hAnsi="Times New Roman" w:cs="Times New Roman"/>
          <w:b/>
          <w:kern w:val="28"/>
          <w:sz w:val="24"/>
          <w:szCs w:val="24"/>
          <w:lang w:eastAsia="ru-RU"/>
        </w:rPr>
        <w:t xml:space="preserve">- заявитель/получатель муниципальной услуги - </w:t>
      </w:r>
      <w:r w:rsidRPr="00A65D5D">
        <w:rPr>
          <w:rFonts w:ascii="Times New Roman" w:eastAsia="Times New Roman" w:hAnsi="Times New Roman" w:cs="Times New Roman"/>
          <w:kern w:val="28"/>
          <w:sz w:val="24"/>
          <w:szCs w:val="24"/>
          <w:lang w:eastAsia="ru-RU"/>
        </w:rPr>
        <w:t>юридические и физические лица, законные представители, имеющие право в соответствии с законодательством Российской Федерации вступать во взаимодействие с отделом социальной пол</w:t>
      </w:r>
      <w:r w:rsidR="00A817FC">
        <w:rPr>
          <w:rFonts w:ascii="Times New Roman" w:eastAsia="Times New Roman" w:hAnsi="Times New Roman" w:cs="Times New Roman"/>
          <w:kern w:val="28"/>
          <w:sz w:val="24"/>
          <w:szCs w:val="24"/>
          <w:lang w:eastAsia="ru-RU"/>
        </w:rPr>
        <w:t>итики Администрации Рековичского</w:t>
      </w:r>
      <w:r w:rsidRPr="00A65D5D">
        <w:rPr>
          <w:rFonts w:ascii="Times New Roman" w:eastAsia="Times New Roman" w:hAnsi="Times New Roman" w:cs="Times New Roman"/>
          <w:kern w:val="28"/>
          <w:sz w:val="24"/>
          <w:szCs w:val="24"/>
          <w:lang w:eastAsia="ru-RU"/>
        </w:rPr>
        <w:t xml:space="preserve"> сельского поселения, с другими </w:t>
      </w:r>
      <w:r w:rsidRPr="00A65D5D">
        <w:rPr>
          <w:rFonts w:ascii="Times New Roman" w:eastAsia="Times New Roman" w:hAnsi="Times New Roman" w:cs="Times New Roman"/>
          <w:color w:val="000000"/>
          <w:kern w:val="28"/>
          <w:sz w:val="24"/>
          <w:szCs w:val="24"/>
          <w:lang w:eastAsia="ru-RU"/>
        </w:rPr>
        <w:t>государственными и муниципальными органами и организациями, участвующими в предоставлении муниципальной услуги</w:t>
      </w:r>
      <w:r w:rsidRPr="00A65D5D">
        <w:rPr>
          <w:rFonts w:ascii="Times New Roman" w:eastAsia="Times New Roman" w:hAnsi="Times New Roman" w:cs="Times New Roman"/>
          <w:kern w:val="28"/>
          <w:sz w:val="24"/>
          <w:szCs w:val="24"/>
          <w:lang w:eastAsia="ru-RU"/>
        </w:rPr>
        <w:t>;</w:t>
      </w:r>
    </w:p>
    <w:p w:rsidR="00A65D5D" w:rsidRPr="00A65D5D" w:rsidRDefault="00A65D5D" w:rsidP="00A65D5D">
      <w:pPr>
        <w:tabs>
          <w:tab w:val="num" w:pos="1152"/>
          <w:tab w:val="left" w:pos="1701"/>
        </w:tabs>
        <w:spacing w:after="0" w:line="240" w:lineRule="auto"/>
        <w:ind w:left="142" w:firstLine="425"/>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b/>
          <w:sz w:val="24"/>
          <w:szCs w:val="24"/>
          <w:lang w:eastAsia="ru-RU"/>
        </w:rPr>
        <w:t>- административная процедура</w:t>
      </w:r>
      <w:r w:rsidRPr="00A65D5D">
        <w:rPr>
          <w:rFonts w:ascii="Times New Roman" w:eastAsia="Times New Roman" w:hAnsi="Times New Roman" w:cs="Times New Roman"/>
          <w:sz w:val="24"/>
          <w:szCs w:val="24"/>
          <w:lang w:eastAsia="ru-RU"/>
        </w:rPr>
        <w:t xml:space="preserve"> - предусмотренное настоящим регламентом действие должностного лица в рамках предоставления муниципальной услуги;</w:t>
      </w:r>
    </w:p>
    <w:p w:rsidR="00A65D5D" w:rsidRPr="00A65D5D" w:rsidRDefault="00A65D5D" w:rsidP="00A65D5D">
      <w:pPr>
        <w:tabs>
          <w:tab w:val="num" w:pos="1152"/>
          <w:tab w:val="left" w:pos="1701"/>
        </w:tabs>
        <w:spacing w:after="0" w:line="240" w:lineRule="auto"/>
        <w:ind w:left="142" w:firstLine="425"/>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b/>
          <w:sz w:val="24"/>
          <w:szCs w:val="24"/>
          <w:lang w:eastAsia="ru-RU"/>
        </w:rPr>
        <w:t>- вступительные испытания</w:t>
      </w:r>
      <w:r w:rsidRPr="00A65D5D">
        <w:rPr>
          <w:rFonts w:ascii="Times New Roman" w:eastAsia="Times New Roman" w:hAnsi="Times New Roman" w:cs="Times New Roman"/>
          <w:sz w:val="24"/>
          <w:szCs w:val="24"/>
          <w:lang w:eastAsia="ru-RU"/>
        </w:rPr>
        <w:t xml:space="preserve"> - выявление и анализ способностей получателя, определение предрасположенности к обучению определённым видам искусства;</w:t>
      </w:r>
    </w:p>
    <w:p w:rsidR="00A65D5D" w:rsidRPr="00A65D5D" w:rsidRDefault="00A65D5D" w:rsidP="00A65D5D">
      <w:pPr>
        <w:spacing w:after="0" w:line="240" w:lineRule="auto"/>
        <w:ind w:firstLine="709"/>
        <w:jc w:val="both"/>
        <w:rPr>
          <w:rFonts w:ascii="Times New Roman" w:eastAsia="Times New Roman" w:hAnsi="Times New Roman" w:cs="Times New Roman"/>
          <w:color w:val="333333"/>
          <w:sz w:val="24"/>
          <w:szCs w:val="24"/>
          <w:lang w:eastAsia="ru-RU"/>
        </w:rPr>
      </w:pPr>
      <w:r w:rsidRPr="00A65D5D">
        <w:rPr>
          <w:rFonts w:ascii="Times New Roman" w:eastAsia="Times New Roman" w:hAnsi="Times New Roman" w:cs="Times New Roman"/>
          <w:b/>
          <w:bCs/>
          <w:color w:val="333333"/>
          <w:sz w:val="24"/>
          <w:szCs w:val="24"/>
          <w:lang w:eastAsia="ru-RU"/>
        </w:rPr>
        <w:t>- клубное формирование</w:t>
      </w:r>
      <w:r w:rsidRPr="00A65D5D">
        <w:rPr>
          <w:rFonts w:ascii="Times New Roman" w:eastAsia="Times New Roman" w:hAnsi="Times New Roman" w:cs="Times New Roman"/>
          <w:color w:val="333333"/>
          <w:sz w:val="24"/>
          <w:szCs w:val="24"/>
          <w:lang w:eastAsia="ru-RU"/>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rsidR="00A65D5D" w:rsidRPr="00A65D5D" w:rsidRDefault="00A65D5D" w:rsidP="00A65D5D">
      <w:pPr>
        <w:numPr>
          <w:ilvl w:val="1"/>
          <w:numId w:val="5"/>
        </w:numPr>
        <w:tabs>
          <w:tab w:val="num" w:pos="0"/>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Право на получение муниципальной услуги имеют юридические и физические лица без ограничений пола, возраста, национальности, образования, социального положения, политических убеждений, отношения к религии.</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color w:val="000000"/>
          <w:sz w:val="24"/>
          <w:szCs w:val="24"/>
          <w:lang w:eastAsia="ru-RU"/>
        </w:rPr>
      </w:pPr>
      <w:r w:rsidRPr="00A65D5D">
        <w:rPr>
          <w:rFonts w:ascii="Times New Roman" w:eastAsia="Times New Roman" w:hAnsi="Times New Roman" w:cs="Times New Roman"/>
          <w:sz w:val="24"/>
          <w:szCs w:val="24"/>
          <w:lang w:eastAsia="ru-RU"/>
        </w:rPr>
        <w:t>1.4. Информацию о порядке предоставления муниципальной услуги заявитель может получить</w:t>
      </w:r>
      <w:r w:rsidR="00A817FC">
        <w:rPr>
          <w:rFonts w:ascii="Times New Roman" w:eastAsia="Times New Roman" w:hAnsi="Times New Roman" w:cs="Times New Roman"/>
          <w:color w:val="000000"/>
          <w:sz w:val="24"/>
          <w:szCs w:val="24"/>
          <w:lang w:eastAsia="ru-RU"/>
        </w:rPr>
        <w:t xml:space="preserve"> в </w:t>
      </w:r>
      <w:r w:rsidR="00A817FC" w:rsidRPr="00A65D5D">
        <w:rPr>
          <w:rFonts w:ascii="Times New Roman" w:eastAsia="Times New Roman" w:hAnsi="Times New Roman" w:cs="Times New Roman"/>
          <w:color w:val="000000"/>
          <w:sz w:val="24"/>
          <w:szCs w:val="24"/>
          <w:lang w:eastAsia="ru-RU"/>
        </w:rPr>
        <w:t>администрации</w:t>
      </w:r>
      <w:r w:rsidR="00A817FC">
        <w:rPr>
          <w:rFonts w:ascii="Times New Roman" w:eastAsia="Times New Roman" w:hAnsi="Times New Roman" w:cs="Times New Roman"/>
          <w:sz w:val="24"/>
          <w:szCs w:val="28"/>
          <w:lang w:eastAsia="ru-RU"/>
        </w:rPr>
        <w:t xml:space="preserve"> Рековичского</w:t>
      </w:r>
      <w:r w:rsidRPr="00A65D5D">
        <w:rPr>
          <w:rFonts w:ascii="Times New Roman" w:eastAsia="Times New Roman" w:hAnsi="Times New Roman" w:cs="Times New Roman"/>
          <w:sz w:val="24"/>
          <w:szCs w:val="28"/>
          <w:lang w:eastAsia="ru-RU"/>
        </w:rPr>
        <w:t xml:space="preserve"> сельского поселения</w:t>
      </w:r>
      <w:r w:rsidR="00A817FC">
        <w:rPr>
          <w:rFonts w:ascii="Times New Roman" w:eastAsia="Times New Roman" w:hAnsi="Times New Roman" w:cs="Times New Roman"/>
          <w:color w:val="000000"/>
          <w:sz w:val="24"/>
          <w:szCs w:val="24"/>
          <w:lang w:eastAsia="ru-RU"/>
        </w:rPr>
        <w:t>.</w:t>
      </w:r>
    </w:p>
    <w:p w:rsidR="00A65D5D" w:rsidRPr="00A65D5D" w:rsidRDefault="00A65D5D" w:rsidP="00A65D5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5D5D">
        <w:rPr>
          <w:rFonts w:ascii="Times New Roman" w:eastAsia="Times New Roman" w:hAnsi="Times New Roman" w:cs="Times New Roman"/>
          <w:color w:val="000000"/>
          <w:sz w:val="24"/>
          <w:szCs w:val="24"/>
          <w:lang w:eastAsia="ru-RU"/>
        </w:rPr>
        <w:tab/>
        <w:t>.</w:t>
      </w:r>
    </w:p>
    <w:p w:rsidR="00A65D5D" w:rsidRPr="00A65D5D" w:rsidRDefault="00A65D5D" w:rsidP="00A65D5D">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bCs/>
          <w:sz w:val="24"/>
          <w:szCs w:val="24"/>
          <w:lang w:eastAsia="ru-RU"/>
        </w:rPr>
        <w:t xml:space="preserve">2. </w:t>
      </w:r>
      <w:r w:rsidRPr="00A65D5D">
        <w:rPr>
          <w:rFonts w:ascii="Times New Roman" w:eastAsia="Times New Roman" w:hAnsi="Times New Roman" w:cs="Times New Roman"/>
          <w:b/>
          <w:sz w:val="24"/>
          <w:szCs w:val="24"/>
          <w:lang w:eastAsia="ru-RU"/>
        </w:rPr>
        <w:t>СТАНДАРТ ПРЕДОСТАВЛЕНИЯ МУНИЦИПАЛЬНОЙ УСЛУГИ</w:t>
      </w:r>
    </w:p>
    <w:p w:rsidR="00A65D5D" w:rsidRPr="00A65D5D" w:rsidRDefault="00A65D5D" w:rsidP="00A65D5D">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A65D5D" w:rsidRPr="00A65D5D" w:rsidRDefault="00A65D5D" w:rsidP="00A65D5D">
      <w:pPr>
        <w:spacing w:after="0" w:line="240" w:lineRule="auto"/>
        <w:ind w:firstLine="708"/>
        <w:jc w:val="both"/>
        <w:rPr>
          <w:rFonts w:ascii="Times New Roman" w:eastAsia="Times New Roman" w:hAnsi="Times New Roman" w:cs="Times New Roman"/>
          <w:kern w:val="28"/>
          <w:sz w:val="24"/>
          <w:szCs w:val="24"/>
          <w:lang w:eastAsia="ru-RU"/>
        </w:rPr>
      </w:pPr>
      <w:r w:rsidRPr="00A65D5D">
        <w:rPr>
          <w:rFonts w:ascii="Times New Roman" w:eastAsia="Times New Roman" w:hAnsi="Times New Roman" w:cs="Times New Roman"/>
          <w:color w:val="000000"/>
          <w:kern w:val="28"/>
          <w:sz w:val="24"/>
          <w:szCs w:val="24"/>
          <w:lang w:eastAsia="ru-RU"/>
        </w:rPr>
        <w:t xml:space="preserve">2.1. </w:t>
      </w:r>
      <w:r w:rsidRPr="00A65D5D">
        <w:rPr>
          <w:rFonts w:ascii="Times New Roman" w:eastAsia="Times New Roman" w:hAnsi="Times New Roman" w:cs="Times New Roman"/>
          <w:kern w:val="28"/>
          <w:sz w:val="24"/>
          <w:szCs w:val="24"/>
          <w:lang w:eastAsia="ru-RU"/>
        </w:rPr>
        <w:t>Наименование муниципальной услуги – «Поддержка традиционного народного художественного творчества, сохранение и развитие народных промыслов и ремесел».</w:t>
      </w:r>
    </w:p>
    <w:p w:rsidR="00A65D5D" w:rsidRPr="00A65D5D" w:rsidRDefault="00A65D5D" w:rsidP="00A65D5D">
      <w:pPr>
        <w:spacing w:after="0" w:line="240" w:lineRule="auto"/>
        <w:ind w:firstLine="540"/>
        <w:jc w:val="both"/>
        <w:rPr>
          <w:rFonts w:ascii="Times New Roman" w:eastAsia="Times New Roman" w:hAnsi="Times New Roman" w:cs="Times New Roman"/>
          <w:kern w:val="28"/>
          <w:sz w:val="24"/>
          <w:szCs w:val="24"/>
          <w:lang w:eastAsia="ru-RU"/>
        </w:rPr>
      </w:pPr>
      <w:r w:rsidRPr="00A65D5D">
        <w:rPr>
          <w:rFonts w:ascii="Times New Roman" w:eastAsia="Times New Roman" w:hAnsi="Times New Roman" w:cs="Times New Roman"/>
          <w:kern w:val="28"/>
          <w:sz w:val="24"/>
          <w:szCs w:val="24"/>
          <w:lang w:eastAsia="ru-RU"/>
        </w:rPr>
        <w:t>2.2</w:t>
      </w:r>
      <w:r w:rsidRPr="00A65D5D">
        <w:rPr>
          <w:rFonts w:ascii="Times New Roman" w:eastAsia="Times New Roman" w:hAnsi="Times New Roman" w:cs="Times New Roman"/>
          <w:b/>
          <w:kern w:val="28"/>
          <w:sz w:val="24"/>
          <w:szCs w:val="24"/>
          <w:lang w:eastAsia="ru-RU"/>
        </w:rPr>
        <w:t xml:space="preserve"> </w:t>
      </w:r>
      <w:r w:rsidRPr="00A65D5D">
        <w:rPr>
          <w:rFonts w:ascii="Times New Roman" w:eastAsia="Times New Roman" w:hAnsi="Times New Roman" w:cs="Times New Roman"/>
          <w:kern w:val="28"/>
          <w:sz w:val="24"/>
          <w:szCs w:val="24"/>
          <w:lang w:eastAsia="ru-RU"/>
        </w:rPr>
        <w:t>Организацию и координацию деятельности по предоставлению муниципальной услуги осущест</w:t>
      </w:r>
      <w:r w:rsidR="00A817FC">
        <w:rPr>
          <w:rFonts w:ascii="Times New Roman" w:eastAsia="Times New Roman" w:hAnsi="Times New Roman" w:cs="Times New Roman"/>
          <w:kern w:val="28"/>
          <w:sz w:val="24"/>
          <w:szCs w:val="24"/>
          <w:lang w:eastAsia="ru-RU"/>
        </w:rPr>
        <w:t>вляет администрация Рековичского</w:t>
      </w:r>
      <w:r w:rsidRPr="00A65D5D">
        <w:rPr>
          <w:rFonts w:ascii="Times New Roman" w:eastAsia="Times New Roman" w:hAnsi="Times New Roman" w:cs="Times New Roman"/>
          <w:kern w:val="28"/>
          <w:sz w:val="24"/>
          <w:szCs w:val="24"/>
          <w:lang w:eastAsia="ru-RU"/>
        </w:rPr>
        <w:t xml:space="preserve"> сельского поселения</w:t>
      </w:r>
    </w:p>
    <w:p w:rsidR="00A65D5D" w:rsidRPr="00A65D5D" w:rsidRDefault="00A817FC" w:rsidP="00A65D5D">
      <w:pPr>
        <w:spacing w:after="0" w:line="240" w:lineRule="auto"/>
        <w:ind w:firstLine="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Телефоны (48332) 9-51-34</w:t>
      </w:r>
      <w:r w:rsidR="00A65D5D" w:rsidRPr="00A65D5D">
        <w:rPr>
          <w:rFonts w:ascii="Times New Roman" w:eastAsia="Times New Roman" w:hAnsi="Times New Roman" w:cs="Times New Roman"/>
          <w:sz w:val="26"/>
          <w:szCs w:val="26"/>
          <w:lang w:eastAsia="ru-RU"/>
        </w:rPr>
        <w:t xml:space="preserve">; </w:t>
      </w:r>
    </w:p>
    <w:p w:rsidR="00A65D5D" w:rsidRPr="00A65D5D" w:rsidRDefault="00A65D5D" w:rsidP="00A65D5D">
      <w:pPr>
        <w:spacing w:after="0" w:line="240" w:lineRule="auto"/>
        <w:ind w:firstLine="540"/>
        <w:rPr>
          <w:rFonts w:ascii="Times New Roman" w:eastAsia="Times New Roman" w:hAnsi="Times New Roman" w:cs="Times New Roman"/>
          <w:sz w:val="26"/>
          <w:szCs w:val="26"/>
          <w:lang w:eastAsia="ru-RU"/>
        </w:rPr>
      </w:pPr>
      <w:r w:rsidRPr="00A65D5D">
        <w:rPr>
          <w:rFonts w:ascii="Times New Roman" w:eastAsia="Times New Roman" w:hAnsi="Times New Roman" w:cs="Times New Roman"/>
          <w:sz w:val="26"/>
          <w:szCs w:val="26"/>
          <w:lang w:eastAsia="ru-RU"/>
        </w:rPr>
        <w:t xml:space="preserve">График работы: </w:t>
      </w:r>
    </w:p>
    <w:p w:rsidR="00A65D5D" w:rsidRPr="00A65D5D" w:rsidRDefault="00A65D5D" w:rsidP="00A65D5D">
      <w:pPr>
        <w:spacing w:after="0" w:line="240" w:lineRule="auto"/>
        <w:ind w:firstLine="540"/>
        <w:rPr>
          <w:rFonts w:ascii="Times New Roman" w:eastAsia="Times New Roman" w:hAnsi="Times New Roman" w:cs="Times New Roman"/>
          <w:sz w:val="26"/>
          <w:szCs w:val="26"/>
          <w:lang w:eastAsia="ru-RU"/>
        </w:rPr>
      </w:pPr>
      <w:r w:rsidRPr="00A65D5D">
        <w:rPr>
          <w:rFonts w:ascii="Times New Roman" w:eastAsia="Times New Roman" w:hAnsi="Times New Roman" w:cs="Times New Roman"/>
          <w:sz w:val="26"/>
          <w:szCs w:val="26"/>
          <w:lang w:eastAsia="ru-RU"/>
        </w:rPr>
        <w:t>Понедель</w:t>
      </w:r>
      <w:r w:rsidR="00A817FC">
        <w:rPr>
          <w:rFonts w:ascii="Times New Roman" w:eastAsia="Times New Roman" w:hAnsi="Times New Roman" w:cs="Times New Roman"/>
          <w:sz w:val="26"/>
          <w:szCs w:val="26"/>
          <w:lang w:eastAsia="ru-RU"/>
        </w:rPr>
        <w:t>ник – пятница - с 08.30 ч. до 117</w:t>
      </w:r>
      <w:r w:rsidRPr="00A65D5D">
        <w:rPr>
          <w:rFonts w:ascii="Times New Roman" w:eastAsia="Times New Roman" w:hAnsi="Times New Roman" w:cs="Times New Roman"/>
          <w:sz w:val="26"/>
          <w:szCs w:val="26"/>
          <w:lang w:eastAsia="ru-RU"/>
        </w:rPr>
        <w:t>.45 ч. пе</w:t>
      </w:r>
      <w:r w:rsidR="00A817FC">
        <w:rPr>
          <w:rFonts w:ascii="Times New Roman" w:eastAsia="Times New Roman" w:hAnsi="Times New Roman" w:cs="Times New Roman"/>
          <w:sz w:val="26"/>
          <w:szCs w:val="26"/>
          <w:lang w:eastAsia="ru-RU"/>
        </w:rPr>
        <w:t>рерыв с 13.00 ч. до 14</w:t>
      </w:r>
      <w:r w:rsidRPr="00A65D5D">
        <w:rPr>
          <w:rFonts w:ascii="Times New Roman" w:eastAsia="Times New Roman" w:hAnsi="Times New Roman" w:cs="Times New Roman"/>
          <w:sz w:val="26"/>
          <w:szCs w:val="26"/>
          <w:lang w:eastAsia="ru-RU"/>
        </w:rPr>
        <w:t xml:space="preserve">.00 ч. </w:t>
      </w:r>
    </w:p>
    <w:p w:rsidR="00A65D5D" w:rsidRPr="00A65D5D" w:rsidRDefault="00A65D5D" w:rsidP="00A65D5D">
      <w:pPr>
        <w:spacing w:after="0" w:line="240" w:lineRule="auto"/>
        <w:ind w:firstLine="540"/>
        <w:rPr>
          <w:rFonts w:ascii="Times New Roman" w:eastAsia="Times New Roman" w:hAnsi="Times New Roman" w:cs="Times New Roman"/>
          <w:sz w:val="26"/>
          <w:szCs w:val="26"/>
          <w:lang w:eastAsia="ru-RU"/>
        </w:rPr>
      </w:pPr>
      <w:r w:rsidRPr="00A65D5D">
        <w:rPr>
          <w:rFonts w:ascii="Times New Roman" w:eastAsia="Times New Roman" w:hAnsi="Times New Roman" w:cs="Times New Roman"/>
          <w:sz w:val="26"/>
          <w:szCs w:val="26"/>
          <w:lang w:eastAsia="ru-RU"/>
        </w:rPr>
        <w:t>Суббота, воскресенье – выходной.</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сохранение и развитие традиционного художественного творчества, материальной и духовной культуры, самодеятельного художественного творчества, народных промыслов и ремесел на территории </w:t>
      </w:r>
      <w:r w:rsidR="00A817FC">
        <w:rPr>
          <w:rFonts w:ascii="Times New Roman" w:eastAsia="Times New Roman" w:hAnsi="Times New Roman" w:cs="Times New Roman"/>
          <w:color w:val="000000"/>
          <w:sz w:val="24"/>
          <w:szCs w:val="24"/>
          <w:lang w:eastAsia="ru-RU"/>
        </w:rPr>
        <w:t xml:space="preserve">Рековичского </w:t>
      </w:r>
      <w:r w:rsidRPr="00A65D5D">
        <w:rPr>
          <w:rFonts w:ascii="Times New Roman" w:eastAsia="Times New Roman" w:hAnsi="Times New Roman" w:cs="Times New Roman"/>
          <w:color w:val="000000"/>
          <w:sz w:val="24"/>
          <w:szCs w:val="24"/>
          <w:lang w:eastAsia="ru-RU"/>
        </w:rPr>
        <w:t>сельского поселения.</w:t>
      </w:r>
    </w:p>
    <w:p w:rsidR="00A65D5D" w:rsidRPr="00A65D5D" w:rsidRDefault="00A65D5D" w:rsidP="00A65D5D">
      <w:pPr>
        <w:tabs>
          <w:tab w:val="left" w:pos="72"/>
          <w:tab w:val="left" w:pos="720"/>
        </w:tabs>
        <w:spacing w:after="0" w:line="240" w:lineRule="auto"/>
        <w:jc w:val="both"/>
        <w:rPr>
          <w:rFonts w:ascii="Times New Roman" w:eastAsia="SimSun" w:hAnsi="Times New Roman" w:cs="Times New Roman"/>
          <w:sz w:val="24"/>
          <w:szCs w:val="24"/>
          <w:lang w:eastAsia="zh-CN"/>
        </w:rPr>
      </w:pPr>
      <w:r w:rsidRPr="00A65D5D">
        <w:rPr>
          <w:rFonts w:ascii="Times New Roman" w:eastAsia="Times New Roman" w:hAnsi="Times New Roman" w:cs="Times New Roman"/>
          <w:sz w:val="24"/>
          <w:szCs w:val="24"/>
          <w:lang w:eastAsia="ru-RU"/>
        </w:rPr>
        <w:tab/>
      </w:r>
      <w:r w:rsidRPr="00A65D5D">
        <w:rPr>
          <w:rFonts w:ascii="Times New Roman" w:eastAsia="Times New Roman" w:hAnsi="Times New Roman" w:cs="Times New Roman"/>
          <w:sz w:val="24"/>
          <w:szCs w:val="24"/>
          <w:lang w:eastAsia="ru-RU"/>
        </w:rPr>
        <w:tab/>
        <w:t xml:space="preserve">2.4. </w:t>
      </w:r>
      <w:r w:rsidRPr="00A65D5D">
        <w:rPr>
          <w:rFonts w:ascii="Times New Roman" w:eastAsia="SimSun" w:hAnsi="Times New Roman" w:cs="Times New Roman"/>
          <w:sz w:val="24"/>
          <w:szCs w:val="24"/>
          <w:lang w:eastAsia="zh-CN"/>
        </w:rPr>
        <w:t>Сроки предоставления муниципальной услуги: в течение всего календарного.</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2.5 Исполнение муниципальной услуги осуществляется в соответствии с:</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Конституцией Российской Федерации;</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Гражданским кодексом Российской Федерации;</w:t>
      </w:r>
    </w:p>
    <w:p w:rsidR="00A65D5D" w:rsidRPr="00A65D5D" w:rsidRDefault="00A65D5D" w:rsidP="00A65D5D">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Федеральным законом от 06.10.03 № 131-ФЗ «Об общих принципах организации местного самоуправления в Российской Федерации»;</w:t>
      </w:r>
    </w:p>
    <w:p w:rsidR="00A65D5D" w:rsidRPr="00A65D5D" w:rsidRDefault="00A65D5D" w:rsidP="00A65D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Федеральным законом от 27.07.06 №149-ФЗ «Об информации,</w:t>
      </w:r>
    </w:p>
    <w:p w:rsidR="00A65D5D" w:rsidRPr="00A65D5D" w:rsidRDefault="00A65D5D" w:rsidP="00A65D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информационных технологиях и о защите информации»;</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Законом Российской Федерации от 07.02.92 № 2300-1-ФЗ «О защите прав потребителей»;</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Федеральным законом от 24.11.95 № 181-ФЗ «О социальной защите инвалидов в Российской Федерации»;</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Федеральным законом от 06.01.1999 №7-ФЗ «О народных художественных промыслах»;</w:t>
      </w:r>
    </w:p>
    <w:p w:rsidR="00A65D5D" w:rsidRPr="00A65D5D" w:rsidRDefault="00A65D5D" w:rsidP="00A65D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«Методические рекомендации по созданию условий для развития местного традиционного народного художественного творчества» и «Методические рекомендации по реализации вопросов местного значения в сфере культуры городских и сельских поселений, муниципальных районов и городских округов» (утвержден приказом Министерства культуры и массовых коммуникаций Российской Федерации от 25.05.2006 №229);</w:t>
      </w:r>
    </w:p>
    <w:p w:rsidR="00A65D5D" w:rsidRPr="00A65D5D" w:rsidRDefault="00A65D5D" w:rsidP="00A65D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другими действующими нормативно-правовыми документами.</w:t>
      </w:r>
    </w:p>
    <w:p w:rsidR="00A65D5D" w:rsidRPr="00A65D5D" w:rsidRDefault="00A65D5D" w:rsidP="00A65D5D">
      <w:pPr>
        <w:spacing w:after="0" w:line="240" w:lineRule="auto"/>
        <w:ind w:firstLine="36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2.6. Перечень необходимых документов для предоставления муниципальной услуги и требования к ним.</w:t>
      </w:r>
    </w:p>
    <w:p w:rsidR="00A65D5D" w:rsidRPr="00A65D5D" w:rsidRDefault="00A65D5D" w:rsidP="00A65D5D">
      <w:pPr>
        <w:spacing w:after="0" w:line="240" w:lineRule="auto"/>
        <w:ind w:firstLine="36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 xml:space="preserve">2.6.1. Муниципальная услуга предоставляется на основании письменного обращения получателя (законного представителя) </w:t>
      </w:r>
      <w:r w:rsidRPr="00A65D5D">
        <w:rPr>
          <w:rFonts w:ascii="Times New Roman" w:eastAsia="Times New Roman" w:hAnsi="Times New Roman" w:cs="Times New Roman"/>
          <w:color w:val="000000"/>
          <w:sz w:val="24"/>
          <w:szCs w:val="24"/>
          <w:lang w:eastAsia="ru-RU"/>
        </w:rPr>
        <w:t>или лица, уполномоченного им на основании доверенности, оформленной в соответствии с законодательством Российской Федерации,</w:t>
      </w:r>
      <w:r w:rsidRPr="00A65D5D">
        <w:rPr>
          <w:rFonts w:ascii="Times New Roman" w:eastAsia="Times New Roman" w:hAnsi="Times New Roman" w:cs="Times New Roman"/>
          <w:sz w:val="24"/>
          <w:szCs w:val="24"/>
          <w:lang w:eastAsia="ru-RU"/>
        </w:rPr>
        <w:t xml:space="preserve"> на бланке установленного образца (Приложение №2) </w:t>
      </w:r>
      <w:r w:rsidRPr="00A65D5D">
        <w:rPr>
          <w:rFonts w:ascii="Times New Roman" w:eastAsia="Times New Roman" w:hAnsi="Times New Roman" w:cs="Times New Roman"/>
          <w:color w:val="333333"/>
          <w:sz w:val="24"/>
          <w:szCs w:val="24"/>
          <w:lang w:eastAsia="ru-RU"/>
        </w:rPr>
        <w:t xml:space="preserve">в отдел социальной политики и (или) непосредственно в муниципальные учреждения культуры, подведомственные Администрации </w:t>
      </w:r>
      <w:r w:rsidR="00A817FC">
        <w:rPr>
          <w:rFonts w:ascii="Times New Roman" w:eastAsia="Times New Roman" w:hAnsi="Times New Roman" w:cs="Times New Roman"/>
          <w:color w:val="000000"/>
          <w:sz w:val="24"/>
          <w:szCs w:val="24"/>
          <w:lang w:eastAsia="ru-RU"/>
        </w:rPr>
        <w:t xml:space="preserve">Рековичского </w:t>
      </w:r>
      <w:r w:rsidRPr="00A65D5D">
        <w:rPr>
          <w:rFonts w:ascii="Times New Roman" w:eastAsia="Times New Roman" w:hAnsi="Times New Roman" w:cs="Times New Roman"/>
          <w:color w:val="000000"/>
          <w:sz w:val="24"/>
          <w:szCs w:val="24"/>
          <w:lang w:eastAsia="ru-RU"/>
        </w:rPr>
        <w:t>сельского поселения</w:t>
      </w:r>
      <w:r w:rsidRPr="00A65D5D">
        <w:rPr>
          <w:rFonts w:ascii="Times New Roman" w:eastAsia="Times New Roman" w:hAnsi="Times New Roman" w:cs="Times New Roman"/>
          <w:color w:val="333333"/>
          <w:sz w:val="24"/>
          <w:szCs w:val="24"/>
          <w:lang w:eastAsia="ru-RU"/>
        </w:rPr>
        <w:t>, предоставляющие муниципальную услугу</w:t>
      </w:r>
      <w:r w:rsidRPr="00A65D5D">
        <w:rPr>
          <w:rFonts w:ascii="Times New Roman" w:eastAsia="Times New Roman" w:hAnsi="Times New Roman" w:cs="Times New Roman"/>
          <w:sz w:val="24"/>
          <w:szCs w:val="24"/>
          <w:lang w:eastAsia="ru-RU"/>
        </w:rPr>
        <w:t>.</w:t>
      </w:r>
    </w:p>
    <w:p w:rsidR="00A65D5D" w:rsidRPr="00A65D5D" w:rsidRDefault="00A65D5D" w:rsidP="00A65D5D">
      <w:pPr>
        <w:spacing w:after="0" w:line="240" w:lineRule="auto"/>
        <w:ind w:firstLine="36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2.6.2. Заявление для предоставления муниципальной услуги:</w:t>
      </w:r>
    </w:p>
    <w:p w:rsidR="00A65D5D" w:rsidRPr="00A65D5D" w:rsidRDefault="00A65D5D" w:rsidP="00A65D5D">
      <w:pPr>
        <w:spacing w:after="0" w:line="240" w:lineRule="auto"/>
        <w:ind w:firstLine="36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может быть заполнено от руки или распечатано посредством электронных печатающих устройств;</w:t>
      </w:r>
    </w:p>
    <w:p w:rsidR="00A65D5D" w:rsidRPr="00A65D5D" w:rsidRDefault="00A65D5D" w:rsidP="00A65D5D">
      <w:pPr>
        <w:spacing w:after="0" w:line="240" w:lineRule="auto"/>
        <w:ind w:firstLine="36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w:t>
      </w:r>
      <w:r w:rsidRPr="00A65D5D">
        <w:rPr>
          <w:rFonts w:ascii="Times New Roman" w:eastAsia="Times New Roman" w:hAnsi="Times New Roman" w:cs="Times New Roman"/>
          <w:color w:val="333333"/>
          <w:sz w:val="24"/>
          <w:szCs w:val="24"/>
          <w:lang w:eastAsia="ru-RU"/>
        </w:rPr>
        <w:t>оформляется в единственном экземпляре (подлинник);</w:t>
      </w:r>
    </w:p>
    <w:p w:rsidR="00A65D5D" w:rsidRPr="00A65D5D" w:rsidRDefault="00A65D5D" w:rsidP="00A65D5D">
      <w:pPr>
        <w:spacing w:after="0" w:line="240" w:lineRule="auto"/>
        <w:ind w:firstLine="360"/>
        <w:jc w:val="both"/>
        <w:rPr>
          <w:rFonts w:ascii="Times New Roman" w:eastAsia="Times New Roman" w:hAnsi="Times New Roman" w:cs="Times New Roman"/>
          <w:color w:val="333333"/>
          <w:sz w:val="24"/>
          <w:szCs w:val="24"/>
          <w:lang w:eastAsia="ru-RU"/>
        </w:rPr>
      </w:pPr>
      <w:r w:rsidRPr="00A65D5D">
        <w:rPr>
          <w:rFonts w:ascii="Times New Roman" w:eastAsia="Times New Roman" w:hAnsi="Times New Roman" w:cs="Times New Roman"/>
          <w:sz w:val="24"/>
          <w:szCs w:val="24"/>
          <w:lang w:eastAsia="ru-RU"/>
        </w:rPr>
        <w:lastRenderedPageBreak/>
        <w:t xml:space="preserve">- </w:t>
      </w:r>
      <w:r w:rsidRPr="00A65D5D">
        <w:rPr>
          <w:rFonts w:ascii="Times New Roman" w:eastAsia="Times New Roman" w:hAnsi="Times New Roman" w:cs="Times New Roman"/>
          <w:color w:val="333333"/>
          <w:sz w:val="24"/>
          <w:szCs w:val="24"/>
          <w:lang w:eastAsia="ru-RU"/>
        </w:rPr>
        <w:t>подписывается лично получателем (законным представителем) муниципальной услуги.</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SimSun" w:hAnsi="Times New Roman" w:cs="Times New Roman"/>
          <w:sz w:val="24"/>
          <w:szCs w:val="24"/>
          <w:lang w:eastAsia="zh-CN"/>
        </w:rPr>
        <w:t>2.6.3. При приёме заявления предъявляется документ, удостоверяющий личность заявителя (паспорт или документ его заменяющий), свидетельство о рождении ребёнка, если получатель муниципальной услуги гражданин,</w:t>
      </w:r>
      <w:r w:rsidRPr="00A65D5D">
        <w:rPr>
          <w:rFonts w:ascii="Times New Roman" w:eastAsia="Times New Roman" w:hAnsi="Times New Roman" w:cs="Times New Roman"/>
          <w:sz w:val="24"/>
          <w:szCs w:val="24"/>
          <w:lang w:eastAsia="ru-RU"/>
        </w:rPr>
        <w:t xml:space="preserve"> не достигший 14 лет, а также (для участия в хореографических и подобного рода коллективах) справка-допуск о состоянии здоровья заявителя для получения муниципальной услуги (подлинник). </w:t>
      </w:r>
    </w:p>
    <w:p w:rsidR="00A65D5D" w:rsidRPr="00A65D5D" w:rsidRDefault="00A65D5D" w:rsidP="00A65D5D">
      <w:pPr>
        <w:spacing w:after="0" w:line="240" w:lineRule="auto"/>
        <w:ind w:firstLine="540"/>
        <w:jc w:val="both"/>
        <w:rPr>
          <w:rFonts w:ascii="Times New Roman" w:eastAsia="Times New Roman" w:hAnsi="Times New Roman" w:cs="Times New Roman"/>
          <w:color w:val="000000"/>
          <w:sz w:val="24"/>
          <w:szCs w:val="24"/>
          <w:lang w:eastAsia="ru-RU"/>
        </w:rPr>
      </w:pPr>
      <w:r w:rsidRPr="00A65D5D">
        <w:rPr>
          <w:rFonts w:ascii="Times New Roman" w:eastAsia="Times New Roman" w:hAnsi="Times New Roman" w:cs="Times New Roman"/>
          <w:color w:val="000000"/>
          <w:sz w:val="24"/>
          <w:szCs w:val="24"/>
          <w:lang w:eastAsia="ru-RU"/>
        </w:rPr>
        <w:t>2.6.4. Истребование от заявителя нескольких документов для подтверждения одних и тех же сведений не допускается.</w:t>
      </w:r>
    </w:p>
    <w:p w:rsidR="00A65D5D" w:rsidRPr="00A65D5D" w:rsidRDefault="00A65D5D" w:rsidP="00A65D5D">
      <w:pPr>
        <w:spacing w:after="0" w:line="240" w:lineRule="auto"/>
        <w:ind w:firstLine="360"/>
        <w:jc w:val="both"/>
        <w:rPr>
          <w:rFonts w:ascii="Times New Roman" w:eastAsia="Times New Roman" w:hAnsi="Times New Roman" w:cs="Times New Roman"/>
          <w:color w:val="333333"/>
          <w:sz w:val="24"/>
          <w:szCs w:val="24"/>
          <w:lang w:eastAsia="ru-RU"/>
        </w:rPr>
      </w:pPr>
      <w:r w:rsidRPr="00A65D5D">
        <w:rPr>
          <w:rFonts w:ascii="Times New Roman" w:eastAsia="Times New Roman" w:hAnsi="Times New Roman" w:cs="Times New Roman"/>
          <w:color w:val="333333"/>
          <w:sz w:val="24"/>
          <w:szCs w:val="24"/>
          <w:lang w:eastAsia="ru-RU"/>
        </w:rPr>
        <w:tab/>
        <w:t>2.6.5. Требование от заявителей других документов, не предусмотренных настоящим административным регламентом, не допускается.</w:t>
      </w:r>
    </w:p>
    <w:p w:rsidR="00A65D5D" w:rsidRPr="00A65D5D" w:rsidRDefault="00A65D5D" w:rsidP="00A65D5D">
      <w:pPr>
        <w:spacing w:after="0" w:line="240" w:lineRule="auto"/>
        <w:ind w:firstLine="360"/>
        <w:jc w:val="both"/>
        <w:rPr>
          <w:rFonts w:ascii="Times New Roman" w:eastAsia="Times New Roman" w:hAnsi="Times New Roman" w:cs="Times New Roman"/>
          <w:color w:val="000000"/>
          <w:sz w:val="24"/>
          <w:szCs w:val="24"/>
          <w:lang w:eastAsia="ru-RU"/>
        </w:rPr>
      </w:pPr>
      <w:r w:rsidRPr="00A65D5D">
        <w:rPr>
          <w:rFonts w:ascii="Times New Roman" w:eastAsia="Times New Roman" w:hAnsi="Times New Roman" w:cs="Times New Roman"/>
          <w:color w:val="000000"/>
          <w:sz w:val="24"/>
          <w:szCs w:val="24"/>
          <w:lang w:eastAsia="ru-RU"/>
        </w:rPr>
        <w:tab/>
        <w:t>2.6.6. Документы, необходимые для предоставления муниципальной услуги могут направляться через организации федеральной почтовой связи. В этом случае копии документов, направляемых по почте, должны быть нотариально заверены. При этом днем приема заявления с документами является дата, указанная в почтовом штемпеле места их отправления.</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 xml:space="preserve">2.7. Срок ожидания в очереди при подаче документов на получение муниципальной услуги и при получении результата муниципальной услуги – 30 минут. </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2.8. Срок регистрации заявления о предоставлении муниципальной услуги – 15 минут.</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2.9. Основанием для отказа в приёме документов, необходимых для предоставления услуги, является ненадлежащее оформление заявителем заявления на предоставление муниципальной услуги и(или) неполный комплект предоставляемых документов.</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2.10. Основанием для приостановления и(или) отказа в предоставлении муниципальной услуги является:</w:t>
      </w:r>
    </w:p>
    <w:p w:rsidR="00A65D5D" w:rsidRPr="00A65D5D" w:rsidRDefault="00A65D5D" w:rsidP="00A65D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возникшая необходимость реорганизации или ликвидации культурно-досугового учреждения, предоставляющего данную муниципальную услугу;</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превышение предельной численности наполняемости учреждения, установленной санитарно-гигиеническими нормами и правилами пожарной безопасности;</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невыполнение получателем условий договора;</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нарушение правил посещения культурно-досугового учреждения получателем услуги;</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медицинские противопоказания;</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не прохождение вступительных испытаний;</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неадекватность поведения заявителя;</w:t>
      </w:r>
    </w:p>
    <w:p w:rsidR="00A65D5D" w:rsidRPr="00A65D5D" w:rsidRDefault="00A65D5D" w:rsidP="00A65D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иные предписания правоустанавливающих органов.</w:t>
      </w:r>
    </w:p>
    <w:p w:rsidR="00A65D5D" w:rsidRPr="00A65D5D" w:rsidRDefault="00A65D5D" w:rsidP="00A65D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2.10.1. Получатель, нарушавший Правила поведения в учреждениях культуры и причинивший учреждениям и их имуществу ущерб, компенсирует его в размере, установленном правилами поведения в культурно-досуговых учреждениях, а также несет иную ответственность в случаях, предусмотренных действующим законодательством.</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2.11. Услугами, необходимыми и обязательными для предоставления муниципальной услуги являются:</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нотариальное заверение документов (нотариусы);</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выдача медицинской справки-допуска о состоянии здоровья гражданина (учреждения здравоохранения по месту жительства).</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2.12. Муниципальная услуга предоставляется бесплатно (за счёт бюджетн</w:t>
      </w:r>
      <w:r w:rsidR="00A817FC">
        <w:rPr>
          <w:rFonts w:ascii="Times New Roman" w:eastAsia="Times New Roman" w:hAnsi="Times New Roman" w:cs="Times New Roman"/>
          <w:sz w:val="24"/>
          <w:szCs w:val="24"/>
          <w:lang w:eastAsia="ru-RU"/>
        </w:rPr>
        <w:t xml:space="preserve">ых средств)                         </w:t>
      </w:r>
      <w:r w:rsidRPr="00A65D5D">
        <w:rPr>
          <w:rFonts w:ascii="Times New Roman" w:eastAsia="Times New Roman" w:hAnsi="Times New Roman" w:cs="Times New Roman"/>
          <w:sz w:val="24"/>
          <w:szCs w:val="24"/>
          <w:lang w:eastAsia="ru-RU"/>
        </w:rPr>
        <w:t>2.12.1. На бесплатной основе могут осуществляться услуги, направленные на:</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проведение общественно и социально значимых культурно-массовых мероприятий (государственных, районных, городских);</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поддержку деятельности основных (концертных) составов любительских творческих коллективов;</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патриотическое воспитание детей и молодежи;</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развитие национальной культуры и традиций </w:t>
      </w:r>
      <w:r w:rsidR="00A817FC">
        <w:rPr>
          <w:rFonts w:ascii="Times New Roman" w:eastAsia="Times New Roman" w:hAnsi="Times New Roman" w:cs="Times New Roman"/>
          <w:color w:val="000000"/>
          <w:sz w:val="24"/>
          <w:szCs w:val="24"/>
          <w:lang w:eastAsia="ru-RU"/>
        </w:rPr>
        <w:t xml:space="preserve">Дубровского  </w:t>
      </w:r>
      <w:r w:rsidRPr="00A65D5D">
        <w:rPr>
          <w:rFonts w:ascii="Times New Roman" w:eastAsia="Times New Roman" w:hAnsi="Times New Roman" w:cs="Times New Roman"/>
          <w:color w:val="000000"/>
          <w:sz w:val="24"/>
          <w:szCs w:val="24"/>
          <w:lang w:eastAsia="ru-RU"/>
        </w:rPr>
        <w:t xml:space="preserve"> района</w:t>
      </w:r>
      <w:r w:rsidRPr="00A65D5D">
        <w:rPr>
          <w:rFonts w:ascii="Times New Roman" w:eastAsia="Times New Roman" w:hAnsi="Times New Roman" w:cs="Times New Roman"/>
          <w:sz w:val="24"/>
          <w:szCs w:val="24"/>
          <w:lang w:eastAsia="ru-RU"/>
        </w:rPr>
        <w:t>, выявление, сохранение и популяризацию традиций материальной и нематериальной народной культуры (промыслов, праздников, обычаев, обрядов и пр.).</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w:t>
      </w:r>
      <w:r w:rsidR="00A817FC">
        <w:rPr>
          <w:rFonts w:ascii="Times New Roman" w:eastAsia="Times New Roman" w:hAnsi="Times New Roman" w:cs="Times New Roman"/>
          <w:sz w:val="24"/>
          <w:szCs w:val="24"/>
          <w:lang w:eastAsia="ru-RU"/>
        </w:rPr>
        <w:t xml:space="preserve"> </w:t>
      </w:r>
      <w:r w:rsidRPr="00A65D5D">
        <w:rPr>
          <w:rFonts w:ascii="Times New Roman" w:eastAsia="Times New Roman" w:hAnsi="Times New Roman" w:cs="Times New Roman"/>
          <w:sz w:val="24"/>
          <w:szCs w:val="24"/>
          <w:lang w:eastAsia="ru-RU"/>
        </w:rPr>
        <w:t>Требования к местам предоставления муниципальной услуги.</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2.13.1. Муниципальная услуга предоставляется в муниципальных учреждениях культуры, здания и помещения которых отвечают требованиям санитарно-гигиенических норм и правил, правилам противопожарной безопасности, безопасности труда.</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2.13.2. Содержание прилегающей территории здания муниципального учреждения культуры, оказывающего услуги, должно обеспечивать свободный проезд (подъезд) технических средств специальных служб (пожарная, спасательная, санитарная и другая техника) в соответствии с требованиями ведомственных строительных норм, а также должна способствовать формированию привлекательного имиджа учреждения культуры, включая наличие зеленых насаждений, газонов, цветочных клумб.</w:t>
      </w:r>
    </w:p>
    <w:p w:rsidR="00A65D5D" w:rsidRPr="00A65D5D" w:rsidRDefault="00A65D5D" w:rsidP="00A65D5D">
      <w:pPr>
        <w:autoSpaceDE w:val="0"/>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2.13.3. Центральный вход в здание должен быть оборудован вывеской (табличкой), содержащей информацию о наименовании, месте нахождения, режиме работы. Информационная табличка размещается рядом с входом так, чтобы ее хорошо видели посетители. </w:t>
      </w:r>
    </w:p>
    <w:p w:rsidR="00A65D5D" w:rsidRPr="00A65D5D" w:rsidRDefault="00A65D5D" w:rsidP="00A65D5D">
      <w:pPr>
        <w:autoSpaceDE w:val="0"/>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2.13.4. Фасад здания оборудуется осветительными приборами. Здание должно быть оснащено системой противопожарной и охранной сигнализации, водо-, тепло-, электроснабжением. На видном месте размещаются схемы расположения средств пожаротушения и путей эвакуации людей, указателями. </w:t>
      </w:r>
    </w:p>
    <w:p w:rsidR="00A65D5D" w:rsidRPr="00A65D5D" w:rsidRDefault="00A65D5D" w:rsidP="00A65D5D">
      <w:pPr>
        <w:autoSpaceDE w:val="0"/>
        <w:spacing w:after="0" w:line="240" w:lineRule="auto"/>
        <w:jc w:val="both"/>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sz w:val="24"/>
          <w:szCs w:val="24"/>
          <w:lang w:eastAsia="ru-RU"/>
        </w:rPr>
        <w:tab/>
        <w:t>2.13.5. В целях создания условий беспрепятственного доступа лиц с ограниченными возможностями (инвалидов) вход в здание оборудуется специальными приспособлениями и устройствами (пандусами и поручнями).</w:t>
      </w:r>
      <w:r w:rsidRPr="00A65D5D">
        <w:rPr>
          <w:rFonts w:ascii="Times New Roman" w:eastAsia="Times New Roman" w:hAnsi="Times New Roman" w:cs="Times New Roman"/>
          <w:b/>
          <w:sz w:val="24"/>
          <w:szCs w:val="24"/>
          <w:lang w:eastAsia="ru-RU"/>
        </w:rPr>
        <w:t xml:space="preserve"> </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2.13.6. Исполнители услуг должны осуществлять регулярную уборку внутри здания и на прилегающей территории.</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2.13.7. В здании и помещениях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2.13.8. В коридорах, холлах помещений, в которых проводится массовое мероприятие, ковры, паласы, ковровые дорожки должны быть жестко прикреплены к полу.</w:t>
      </w:r>
    </w:p>
    <w:p w:rsidR="00A65D5D" w:rsidRPr="00A65D5D" w:rsidRDefault="00A65D5D" w:rsidP="00A65D5D">
      <w:pPr>
        <w:autoSpaceDE w:val="0"/>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2.13.9. Площадь, занимаемая муниципальным учреждением культуры, должна обеспечивать размещение работников и получателей муниципальной услуги: в здании должны располагаться зрительные и танцевальные залы, помещения для проведения работы с семьями, комнаты для работы кружков и клубов.</w:t>
      </w:r>
    </w:p>
    <w:p w:rsidR="00A65D5D" w:rsidRPr="00A65D5D" w:rsidRDefault="00A41B8D" w:rsidP="00A65D5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2.13.10 </w:t>
      </w:r>
      <w:r w:rsidR="00A817FC">
        <w:rPr>
          <w:rFonts w:ascii="Times New Roman" w:eastAsia="Times New Roman" w:hAnsi="Times New Roman" w:cs="Times New Roman"/>
          <w:sz w:val="24"/>
          <w:szCs w:val="24"/>
          <w:lang w:eastAsia="ru-RU"/>
        </w:rPr>
        <w:t xml:space="preserve">В </w:t>
      </w:r>
      <w:r w:rsidR="00A65D5D" w:rsidRPr="00A65D5D">
        <w:rPr>
          <w:rFonts w:ascii="Times New Roman" w:eastAsia="Times New Roman" w:hAnsi="Times New Roman" w:cs="Times New Roman"/>
          <w:sz w:val="24"/>
          <w:szCs w:val="24"/>
          <w:lang w:eastAsia="ru-RU"/>
        </w:rPr>
        <w:t xml:space="preserve">муниципальных учреждений культуры должен осуществляться постоянный контроль за уровнем шума и звуко-музыкальным оформлением в </w:t>
      </w:r>
      <w:r w:rsidR="00A817FC" w:rsidRPr="00A65D5D">
        <w:rPr>
          <w:rFonts w:ascii="Times New Roman" w:eastAsia="Times New Roman" w:hAnsi="Times New Roman" w:cs="Times New Roman"/>
          <w:sz w:val="24"/>
          <w:szCs w:val="24"/>
          <w:lang w:eastAsia="ru-RU"/>
        </w:rPr>
        <w:t>зрительных и</w:t>
      </w:r>
      <w:r w:rsidR="00A65D5D" w:rsidRPr="00A65D5D">
        <w:rPr>
          <w:rFonts w:ascii="Times New Roman" w:eastAsia="Times New Roman" w:hAnsi="Times New Roman" w:cs="Times New Roman"/>
          <w:sz w:val="24"/>
          <w:szCs w:val="24"/>
          <w:lang w:eastAsia="ru-RU"/>
        </w:rPr>
        <w:t xml:space="preserve"> танцевальных залах. Уровень звучания в зрительном зале:</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при звукоусилении не должен превышать 96дБ;</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при </w:t>
      </w:r>
      <w:r w:rsidR="00A817FC" w:rsidRPr="00A65D5D">
        <w:rPr>
          <w:rFonts w:ascii="Times New Roman" w:eastAsia="Times New Roman" w:hAnsi="Times New Roman" w:cs="Times New Roman"/>
          <w:sz w:val="24"/>
          <w:szCs w:val="24"/>
          <w:lang w:eastAsia="ru-RU"/>
        </w:rPr>
        <w:t>звук оформлении</w:t>
      </w:r>
      <w:r w:rsidRPr="00A65D5D">
        <w:rPr>
          <w:rFonts w:ascii="Times New Roman" w:eastAsia="Times New Roman" w:hAnsi="Times New Roman" w:cs="Times New Roman"/>
          <w:sz w:val="24"/>
          <w:szCs w:val="24"/>
          <w:lang w:eastAsia="ru-RU"/>
        </w:rPr>
        <w:t xml:space="preserve"> – 100дБ.</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Уровень шума и вибрации на рабочих местах должен соответствовать требованиям санитарных норм СН № 3223-</w:t>
      </w:r>
      <w:smartTag w:uri="urn:schemas-microsoft-com:office:smarttags" w:element="metricconverter">
        <w:smartTagPr>
          <w:attr w:name="ProductID" w:val="85 М3"/>
        </w:smartTagPr>
        <w:r w:rsidRPr="00A65D5D">
          <w:rPr>
            <w:rFonts w:ascii="Times New Roman" w:eastAsia="Times New Roman" w:hAnsi="Times New Roman" w:cs="Times New Roman"/>
            <w:sz w:val="24"/>
            <w:szCs w:val="24"/>
            <w:lang w:eastAsia="ru-RU"/>
          </w:rPr>
          <w:t>85 М3</w:t>
        </w:r>
      </w:smartTag>
      <w:r w:rsidRPr="00A65D5D">
        <w:rPr>
          <w:rFonts w:ascii="Times New Roman" w:eastAsia="Times New Roman" w:hAnsi="Times New Roman" w:cs="Times New Roman"/>
          <w:sz w:val="24"/>
          <w:szCs w:val="24"/>
          <w:lang w:eastAsia="ru-RU"/>
        </w:rPr>
        <w:t xml:space="preserve"> СССР.</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2.13.11. Состояние помещений муниципальных учреждений культуры должно отвечать требованиям санитарно-эпидемиологических правил и нормативов </w:t>
      </w:r>
      <w:r w:rsidR="00A817FC" w:rsidRPr="00A65D5D">
        <w:rPr>
          <w:rFonts w:ascii="Times New Roman" w:eastAsia="Times New Roman" w:hAnsi="Times New Roman" w:cs="Times New Roman"/>
          <w:sz w:val="24"/>
          <w:szCs w:val="24"/>
          <w:lang w:eastAsia="ru-RU"/>
        </w:rPr>
        <w:t>СанПИН 2.4.3</w:t>
      </w:r>
      <w:r w:rsidRPr="00A65D5D">
        <w:rPr>
          <w:rFonts w:ascii="Times New Roman" w:eastAsia="Times New Roman" w:hAnsi="Times New Roman" w:cs="Times New Roman"/>
          <w:sz w:val="24"/>
          <w:szCs w:val="24"/>
          <w:lang w:eastAsia="ru-RU"/>
        </w:rPr>
        <w:t xml:space="preserve"> 1186-03: предел температурного режима, не менее + 18 градусов по Цельсию, относительная влажность воздуха – 55 процентов, нормам охраны труда.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2.13.12. Аптечки для оказания первой медицинской помощи должны находиться на видном, легкодоступном месте.</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2.13.13. Учреждение должно быть оснащено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w:t>
      </w:r>
      <w:r w:rsidR="00A817FC" w:rsidRPr="00A65D5D">
        <w:rPr>
          <w:rFonts w:ascii="Times New Roman" w:eastAsia="Times New Roman" w:hAnsi="Times New Roman" w:cs="Times New Roman"/>
          <w:sz w:val="24"/>
          <w:szCs w:val="24"/>
          <w:lang w:eastAsia="ru-RU"/>
        </w:rPr>
        <w:t>нормативных документов</w:t>
      </w:r>
      <w:r w:rsidRPr="00A65D5D">
        <w:rPr>
          <w:rFonts w:ascii="Times New Roman" w:eastAsia="Times New Roman" w:hAnsi="Times New Roman" w:cs="Times New Roman"/>
          <w:sz w:val="24"/>
          <w:szCs w:val="24"/>
          <w:lang w:eastAsia="ru-RU"/>
        </w:rPr>
        <w:t xml:space="preserve"> и обеспечивающими надлежащее качество предоставляемых населению услуг.</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2.13.14. </w:t>
      </w:r>
      <w:r w:rsidR="00A817FC" w:rsidRPr="00A65D5D">
        <w:rPr>
          <w:rFonts w:ascii="Times New Roman" w:eastAsia="Times New Roman" w:hAnsi="Times New Roman" w:cs="Times New Roman"/>
          <w:sz w:val="24"/>
          <w:szCs w:val="24"/>
          <w:lang w:eastAsia="ru-RU"/>
        </w:rPr>
        <w:t>Специальное оборудование</w:t>
      </w:r>
      <w:r w:rsidRPr="00A65D5D">
        <w:rPr>
          <w:rFonts w:ascii="Times New Roman" w:eastAsia="Times New Roman" w:hAnsi="Times New Roman" w:cs="Times New Roman"/>
          <w:sz w:val="24"/>
          <w:szCs w:val="24"/>
          <w:lang w:eastAsia="ru-RU"/>
        </w:rPr>
        <w:t xml:space="preserve">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2.13.15. Режим работы муниципального культурно-досугового учреждения, в том числе в выходные и санитарные дни, устанавливается с учетом потребностей населения и интенсивности его посещения по решению органов местного самоуправления.</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2.13.16. Время работы муниципального культурно-досугового учреждения не должно совпадать с часами работы основной части населения. В предпраздничные дни учреждения культуры работают на час короче в соответствии с Трудовым кодексом Российской Федерации.</w:t>
      </w:r>
    </w:p>
    <w:p w:rsidR="00A65D5D" w:rsidRPr="00A65D5D" w:rsidRDefault="00A65D5D" w:rsidP="00A65D5D">
      <w:pPr>
        <w:spacing w:after="0" w:line="240" w:lineRule="auto"/>
        <w:ind w:firstLine="540"/>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w:t>
      </w:r>
      <w:r w:rsidR="00A817FC" w:rsidRPr="00A65D5D">
        <w:rPr>
          <w:rFonts w:ascii="Times New Roman" w:eastAsia="Times New Roman" w:hAnsi="Times New Roman" w:cs="Times New Roman"/>
          <w:sz w:val="24"/>
          <w:szCs w:val="24"/>
          <w:lang w:eastAsia="ru-RU"/>
        </w:rPr>
        <w:t>14. Требования</w:t>
      </w:r>
      <w:r w:rsidRPr="00A65D5D">
        <w:rPr>
          <w:rFonts w:ascii="Times New Roman" w:eastAsia="Times New Roman" w:hAnsi="Times New Roman" w:cs="Times New Roman"/>
          <w:sz w:val="24"/>
          <w:szCs w:val="24"/>
          <w:lang w:eastAsia="ru-RU"/>
        </w:rPr>
        <w:t xml:space="preserve"> к кадровым ресурсам.</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2.14.1. Каждый специалист</w:t>
      </w:r>
      <w:r w:rsidRPr="00A65D5D">
        <w:rPr>
          <w:rFonts w:ascii="Times New Roman" w:eastAsia="Times New Roman" w:hAnsi="Times New Roman" w:cs="Times New Roman"/>
          <w:b/>
          <w:sz w:val="24"/>
          <w:szCs w:val="24"/>
          <w:lang w:eastAsia="ru-RU"/>
        </w:rPr>
        <w:t xml:space="preserve"> </w:t>
      </w:r>
      <w:r w:rsidRPr="00A65D5D">
        <w:rPr>
          <w:rFonts w:ascii="Times New Roman" w:eastAsia="Times New Roman" w:hAnsi="Times New Roman" w:cs="Times New Roman"/>
          <w:sz w:val="24"/>
          <w:szCs w:val="24"/>
          <w:lang w:eastAsia="ru-RU"/>
        </w:rPr>
        <w:t>культурно-досугового учреждения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2.14.2. Все руководители и специалисты учреждения не реже 1 раза в 5 лет должны проходить повышение квалификации по любой из установленных форм. Повышение квалификации является обязательным условием при прохождении работников аттестации на присвоение квалификационной категории.</w:t>
      </w:r>
    </w:p>
    <w:p w:rsidR="00A65D5D" w:rsidRPr="00A65D5D" w:rsidRDefault="00A65D5D" w:rsidP="00A65D5D">
      <w:pPr>
        <w:spacing w:after="0" w:line="240" w:lineRule="auto"/>
        <w:ind w:firstLine="540"/>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2.14.3. При присвоении творческому коллективу звания «народный», «образцовый коллектив любительского художественного творчества» прохождение руководителем коллектива повышения квалификации является обязательным.</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2.15. Требования к местам информирования предоставляемой муниципальной услуги.</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2.15.1. В помещении для ожидания заявителям отведены места, оборудованные стульями. </w:t>
      </w:r>
    </w:p>
    <w:p w:rsidR="00A65D5D" w:rsidRPr="00A65D5D" w:rsidRDefault="00A65D5D" w:rsidP="00A65D5D">
      <w:pPr>
        <w:tabs>
          <w:tab w:val="left" w:pos="426"/>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r>
      <w:r w:rsidRPr="00A65D5D">
        <w:rPr>
          <w:rFonts w:ascii="Times New Roman" w:eastAsia="Times New Roman" w:hAnsi="Times New Roman" w:cs="Times New Roman"/>
          <w:sz w:val="24"/>
          <w:szCs w:val="24"/>
          <w:lang w:eastAsia="ru-RU"/>
        </w:rPr>
        <w:tab/>
        <w:t xml:space="preserve">2.15.2. Основными требованиями к информированию граждан являются: </w:t>
      </w:r>
    </w:p>
    <w:p w:rsidR="00A65D5D" w:rsidRPr="00A65D5D" w:rsidRDefault="00A65D5D" w:rsidP="00A65D5D">
      <w:pPr>
        <w:tabs>
          <w:tab w:val="left" w:pos="426"/>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достоверность, четкость и полнота изложения информации, </w:t>
      </w:r>
    </w:p>
    <w:p w:rsidR="00A65D5D" w:rsidRPr="00A65D5D" w:rsidRDefault="00A65D5D" w:rsidP="00A65D5D">
      <w:pPr>
        <w:tabs>
          <w:tab w:val="left" w:pos="426"/>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наглядность, удобство и доступность, </w:t>
      </w:r>
    </w:p>
    <w:p w:rsidR="00A65D5D" w:rsidRPr="00A65D5D" w:rsidRDefault="00A65D5D" w:rsidP="00A65D5D">
      <w:pPr>
        <w:tabs>
          <w:tab w:val="left" w:pos="426"/>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оперативность предоставления.</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2.15.3. Места для информирования, предназначенные для ознакомления заявителей с информационными материалами, оборудованы:</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стульями и столами для оформления документов.</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2.15.4. К информационным стендам должна быть обеспечена возможность свободного доступа граждан. </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2.15.5. На информационных стендах, а также на официальных сайтах в сети Интернет размещается следующая обязательная информация:</w:t>
      </w:r>
    </w:p>
    <w:p w:rsidR="00A65D5D" w:rsidRPr="00A65D5D" w:rsidRDefault="00A65D5D" w:rsidP="00A65D5D">
      <w:pPr>
        <w:autoSpaceDE w:val="0"/>
        <w:autoSpaceDN w:val="0"/>
        <w:adjustRightInd w:val="0"/>
        <w:spacing w:after="0" w:line="240" w:lineRule="auto"/>
        <w:ind w:firstLine="1"/>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 номера телефонов, факсов, адреса официальных сайтов, электронной почты;</w:t>
      </w:r>
    </w:p>
    <w:p w:rsidR="00A65D5D" w:rsidRPr="00A65D5D" w:rsidRDefault="00A65D5D" w:rsidP="00A65D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номерами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настоящий Административный регламент.</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2.16. Требования к порядку информирования.</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2.16.1. Информирование заявителей о порядке предоставления муниципальной услуги осуществляется в виде:</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индивидуального информирования;</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публичного информирования.</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2.16.2. Информирование проводится в форме:</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устного информирования;</w:t>
      </w:r>
    </w:p>
    <w:p w:rsidR="00A65D5D" w:rsidRPr="00A65D5D" w:rsidRDefault="00A65D5D" w:rsidP="00A65D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письменного информирования.</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2.16.3.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лично либо по телефону.</w:t>
      </w:r>
    </w:p>
    <w:p w:rsidR="00A65D5D" w:rsidRPr="00A65D5D" w:rsidRDefault="00A65D5D" w:rsidP="00A65D5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2.16.4. Индивидуальное письменное информирование о порядке предоставления муниципальной услуги при письменном обращении гражданина в муниципальные учреждения культуры, осуществляется путем направления ответов почтовым отправлением, а также электронной почтой.</w:t>
      </w:r>
    </w:p>
    <w:p w:rsidR="00A65D5D" w:rsidRPr="00A65D5D" w:rsidRDefault="00A65D5D" w:rsidP="00A65D5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2.16.5. При индивидуальном письменном информировании ответ направляется заявителю в течение 30 дней со дня регистрации обращения.</w:t>
      </w:r>
    </w:p>
    <w:p w:rsidR="00A65D5D" w:rsidRPr="00A65D5D" w:rsidRDefault="00A65D5D" w:rsidP="00A65D5D">
      <w:pPr>
        <w:tabs>
          <w:tab w:val="left" w:pos="426"/>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2.17. Показатели доступности и качества муниципальных услуг.</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2.17.1. Доступность и качество исполнения муниципальной услуги выражается стабильностью его личного состава, участием в смотрах и конкурсах творческого мастерства, положительной оценкой деятельности общественностью (публикации в средствах массовой информации, благодарственные письма, заявки на концерты (спектакли) от организаций, доходы от проданных билетов на концерты и спектакли коллектива).</w:t>
      </w:r>
    </w:p>
    <w:p w:rsidR="00A65D5D" w:rsidRPr="00A65D5D" w:rsidRDefault="00A65D5D" w:rsidP="00A65D5D">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2.17.2. Качественной предоставляемая муниципальная услуга признается при предоставлении услуги в сроки, определенные п.2.4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A65D5D" w:rsidRPr="00A65D5D" w:rsidRDefault="00A65D5D" w:rsidP="00A65D5D">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2.17.3. Требования к качеству исполнения функций по предоставлению муниципальной услуги ответственными исполнителями по каждой административной процедуре предусмотрены должностными инструкциями муниципальных служащих отдела социальной политики, работников муниципальных учреждений культуры. </w:t>
      </w:r>
    </w:p>
    <w:p w:rsidR="00A65D5D" w:rsidRPr="00A65D5D" w:rsidRDefault="00A65D5D" w:rsidP="00A65D5D">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4"/>
          <w:szCs w:val="24"/>
          <w:lang w:eastAsia="ru-RU"/>
        </w:rPr>
      </w:pP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3. СОСТАВ, ПОСЛЕДОВАТЕЛЬНОСТЬ</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И СРОКИ ВЫПОЛНЕНИЯ АДМИНИСТРАТИВНЫХ ПРОЦЕДУР,</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ТРЕБОВАНИЯ К ПОРЯДКУ ИХ ВЫПОЛНЕНИЯ</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3.1. Исполнение муниципальной услуги Администрацией </w:t>
      </w:r>
      <w:r w:rsidR="00A817FC">
        <w:rPr>
          <w:rFonts w:ascii="Times New Roman" w:eastAsia="Times New Roman" w:hAnsi="Times New Roman" w:cs="Times New Roman"/>
          <w:color w:val="000000"/>
          <w:sz w:val="24"/>
          <w:szCs w:val="24"/>
          <w:lang w:eastAsia="ru-RU"/>
        </w:rPr>
        <w:t>Рековичского</w:t>
      </w:r>
      <w:r w:rsidRPr="00A65D5D">
        <w:rPr>
          <w:rFonts w:ascii="Times New Roman" w:eastAsia="Times New Roman" w:hAnsi="Times New Roman" w:cs="Times New Roman"/>
          <w:color w:val="000000"/>
          <w:sz w:val="24"/>
          <w:szCs w:val="24"/>
          <w:lang w:eastAsia="ru-RU"/>
        </w:rPr>
        <w:t xml:space="preserve"> сельского поселения</w:t>
      </w:r>
      <w:r w:rsidRPr="00A65D5D">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w:t>
      </w:r>
      <w:r w:rsidRPr="00A65D5D">
        <w:rPr>
          <w:rFonts w:ascii="Times New Roman" w:eastAsia="Times New Roman" w:hAnsi="Times New Roman" w:cs="Times New Roman"/>
          <w:color w:val="333333"/>
          <w:sz w:val="24"/>
          <w:szCs w:val="24"/>
          <w:lang w:eastAsia="ru-RU"/>
        </w:rPr>
        <w:t xml:space="preserve"> </w:t>
      </w:r>
      <w:r w:rsidRPr="00A65D5D">
        <w:rPr>
          <w:rFonts w:ascii="Times New Roman" w:eastAsia="Times New Roman" w:hAnsi="Times New Roman" w:cs="Times New Roman"/>
          <w:sz w:val="24"/>
          <w:szCs w:val="24"/>
          <w:lang w:eastAsia="ru-RU"/>
        </w:rPr>
        <w:t>определение основных направлений деятельности в области создания условий для развития местного традиционного народного художественного творчества с учетом результатов мониторинга потребности населения в муниципальных услугах сферы культуры;</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внесение в Администрацию </w:t>
      </w:r>
      <w:r w:rsidR="00A41B8D">
        <w:rPr>
          <w:rFonts w:ascii="Times New Roman" w:eastAsia="Times New Roman" w:hAnsi="Times New Roman" w:cs="Times New Roman"/>
          <w:color w:val="000000"/>
          <w:sz w:val="24"/>
          <w:szCs w:val="24"/>
          <w:lang w:eastAsia="ru-RU"/>
        </w:rPr>
        <w:t>Р</w:t>
      </w:r>
      <w:r w:rsidR="00A817FC">
        <w:rPr>
          <w:rFonts w:ascii="Times New Roman" w:eastAsia="Times New Roman" w:hAnsi="Times New Roman" w:cs="Times New Roman"/>
          <w:color w:val="000000"/>
          <w:sz w:val="24"/>
          <w:szCs w:val="24"/>
          <w:lang w:eastAsia="ru-RU"/>
        </w:rPr>
        <w:t>ековичского</w:t>
      </w:r>
      <w:r w:rsidRPr="00A65D5D">
        <w:rPr>
          <w:rFonts w:ascii="Times New Roman" w:eastAsia="Times New Roman" w:hAnsi="Times New Roman" w:cs="Times New Roman"/>
          <w:color w:val="000000"/>
          <w:sz w:val="24"/>
          <w:szCs w:val="24"/>
          <w:lang w:eastAsia="ru-RU"/>
        </w:rPr>
        <w:t xml:space="preserve"> сельского поселения</w:t>
      </w:r>
      <w:r w:rsidRPr="00A65D5D">
        <w:rPr>
          <w:rFonts w:ascii="Times New Roman" w:eastAsia="Times New Roman" w:hAnsi="Times New Roman" w:cs="Times New Roman"/>
          <w:sz w:val="24"/>
          <w:szCs w:val="24"/>
          <w:lang w:eastAsia="ru-RU"/>
        </w:rPr>
        <w:t xml:space="preserve"> предложения о создании учреждений культуры, осуществляющих функции сохранения, развития и популяризации народного художественного творчества;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разработка и утверждение нормативов обеспечения деятельности муниципальных учреждений культуры, направленных на развитие местного традиционного народного художественного творчества;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формирование показателей и критериев оценки результатов деятельности муниципальных учреждений культуры с учетом определения количественных и качественных характеристик деятельности клубных формирований при определении для муниципальных учреждений культуры в установленном порядке заданий по предоставлению муниципальных услуг в сфере культуры (муниципальных заданий);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утверждение штатных расписаний учреждений культуры, предусматривая наличие в них штатных единиц-руководителей самодеятельных творческих коллективов различной жанровой направленности (хореографического, хорового, музыкального, театрального, фольклорного, декоративно-прикладного и изобразительного искусств и т.п.), изучение потребности в специалистах-организаторах самодеятельного народного художественного творчества;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утверждение текущих и перспективных планов работы учреждений культуры на основании анализа плановых мероприятий, касающихся функционирования самодеятельных творческих коллективов;</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контроль использования финансовых средств и деятельность учреждений культуры на основе утвержденных муниципальных заданий, осуществление анализа их исполнения;</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инспектирование деятельности учреждений в части организации работы самодеятельных творческих коллективов: проверка наличия необходимой документации самодеятельных творческих коллективов (расписаний, журналов учета работы, посещений участников, репертуарных планов, мероприятий по демонстрации творческой продукции и т.п.) и вынесение по ним решения, обязательных для исполнения;</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 xml:space="preserve">- осуществление оценки эффективности деятельности муниципальных учреждений культуры в сфере предоставления услуг народного художественного творчества на основе анализа результатов исполнения муниципальных заданий и учета мнений потребителей муниципальных услуг, разработка мероприятий по повышению качества и уровня обслуживания населения. </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осуществление постоянного мониторинга.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3.1.</w:t>
      </w:r>
      <w:r w:rsidR="00767AFD" w:rsidRPr="00A65D5D">
        <w:rPr>
          <w:rFonts w:ascii="Times New Roman" w:eastAsia="Times New Roman" w:hAnsi="Times New Roman" w:cs="Times New Roman"/>
          <w:sz w:val="24"/>
          <w:szCs w:val="24"/>
          <w:lang w:eastAsia="ru-RU"/>
        </w:rPr>
        <w:t>1. Создание</w:t>
      </w:r>
      <w:r w:rsidRPr="00A65D5D">
        <w:rPr>
          <w:rFonts w:ascii="Times New Roman" w:eastAsia="Times New Roman" w:hAnsi="Times New Roman" w:cs="Times New Roman"/>
          <w:sz w:val="24"/>
          <w:szCs w:val="24"/>
          <w:lang w:eastAsia="ru-RU"/>
        </w:rPr>
        <w:t xml:space="preserve">, реорганизация, ликвидация муниципальных учреждений культуры, включающая в себя разработку постановлений, распоряжений Администрации </w:t>
      </w:r>
      <w:r w:rsidR="00767AFD">
        <w:rPr>
          <w:rFonts w:ascii="Times New Roman" w:eastAsia="Times New Roman" w:hAnsi="Times New Roman" w:cs="Times New Roman"/>
          <w:color w:val="000000"/>
          <w:sz w:val="24"/>
          <w:szCs w:val="24"/>
          <w:lang w:eastAsia="ru-RU"/>
        </w:rPr>
        <w:t xml:space="preserve">Дубровского </w:t>
      </w:r>
      <w:r w:rsidR="00767AFD" w:rsidRPr="00A65D5D">
        <w:rPr>
          <w:rFonts w:ascii="Times New Roman" w:eastAsia="Times New Roman" w:hAnsi="Times New Roman" w:cs="Times New Roman"/>
          <w:color w:val="000000"/>
          <w:sz w:val="24"/>
          <w:szCs w:val="24"/>
          <w:lang w:eastAsia="ru-RU"/>
        </w:rPr>
        <w:t>района</w:t>
      </w:r>
      <w:r w:rsidRPr="00A65D5D">
        <w:rPr>
          <w:rFonts w:ascii="Times New Roman" w:eastAsia="Times New Roman" w:hAnsi="Times New Roman" w:cs="Times New Roman"/>
          <w:sz w:val="24"/>
          <w:szCs w:val="24"/>
          <w:lang w:eastAsia="ru-RU"/>
        </w:rPr>
        <w:t>, других документов, создание нормативно-правовой базы для подведомственных учреждений культуры и искусства, утверждение Уставов и Положений, проведение необходимых юридических действии.</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 xml:space="preserve">Максимальный срок исполнения действия – в соответствии с поручениями Главы Администрации </w:t>
      </w:r>
      <w:r w:rsidR="00767AFD">
        <w:rPr>
          <w:rFonts w:ascii="Times New Roman" w:eastAsia="Times New Roman" w:hAnsi="Times New Roman" w:cs="Times New Roman"/>
          <w:color w:val="000000"/>
          <w:sz w:val="24"/>
          <w:szCs w:val="24"/>
          <w:lang w:eastAsia="ru-RU"/>
        </w:rPr>
        <w:t>Рековичского</w:t>
      </w:r>
      <w:r w:rsidR="00767AFD" w:rsidRPr="00A65D5D">
        <w:rPr>
          <w:rFonts w:ascii="Times New Roman" w:eastAsia="Times New Roman" w:hAnsi="Times New Roman" w:cs="Times New Roman"/>
          <w:color w:val="000000"/>
          <w:sz w:val="24"/>
          <w:szCs w:val="24"/>
          <w:lang w:eastAsia="ru-RU"/>
        </w:rPr>
        <w:t xml:space="preserve"> сельского</w:t>
      </w:r>
      <w:r w:rsidRPr="00A65D5D">
        <w:rPr>
          <w:rFonts w:ascii="Times New Roman" w:eastAsia="Times New Roman" w:hAnsi="Times New Roman" w:cs="Times New Roman"/>
          <w:color w:val="000000"/>
          <w:sz w:val="24"/>
          <w:szCs w:val="24"/>
          <w:lang w:eastAsia="ru-RU"/>
        </w:rPr>
        <w:t xml:space="preserve"> поселения,</w:t>
      </w:r>
      <w:r w:rsidRPr="00A65D5D">
        <w:rPr>
          <w:rFonts w:ascii="Times New Roman" w:eastAsia="Times New Roman" w:hAnsi="Times New Roman" w:cs="Times New Roman"/>
          <w:sz w:val="24"/>
          <w:szCs w:val="24"/>
          <w:lang w:eastAsia="ru-RU"/>
        </w:rPr>
        <w:t xml:space="preserve"> а также в соответствии со сроками, определенными нормативными правовыми актами.</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3.1.</w:t>
      </w:r>
      <w:r w:rsidR="00767AFD" w:rsidRPr="00A65D5D">
        <w:rPr>
          <w:rFonts w:ascii="Times New Roman" w:eastAsia="Times New Roman" w:hAnsi="Times New Roman" w:cs="Times New Roman"/>
          <w:sz w:val="24"/>
          <w:szCs w:val="24"/>
          <w:lang w:eastAsia="ru-RU"/>
        </w:rPr>
        <w:t>2. Организация</w:t>
      </w:r>
      <w:r w:rsidRPr="00A65D5D">
        <w:rPr>
          <w:rFonts w:ascii="Times New Roman" w:eastAsia="Times New Roman" w:hAnsi="Times New Roman" w:cs="Times New Roman"/>
          <w:sz w:val="24"/>
          <w:szCs w:val="24"/>
          <w:lang w:eastAsia="ru-RU"/>
        </w:rPr>
        <w:t xml:space="preserve"> деятельности муниципальных учреждений культуры, которая включает в себя </w:t>
      </w:r>
      <w:r w:rsidR="00767AFD" w:rsidRPr="00A65D5D">
        <w:rPr>
          <w:rFonts w:ascii="Times New Roman" w:eastAsia="Times New Roman" w:hAnsi="Times New Roman" w:cs="Times New Roman"/>
          <w:sz w:val="24"/>
          <w:szCs w:val="24"/>
          <w:lang w:eastAsia="ru-RU"/>
        </w:rPr>
        <w:t>подготовку и</w:t>
      </w:r>
      <w:r w:rsidRPr="00A65D5D">
        <w:rPr>
          <w:rFonts w:ascii="Times New Roman" w:eastAsia="Times New Roman" w:hAnsi="Times New Roman" w:cs="Times New Roman"/>
          <w:sz w:val="24"/>
          <w:szCs w:val="24"/>
          <w:lang w:eastAsia="ru-RU"/>
        </w:rPr>
        <w:t xml:space="preserve"> оформление:</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 нормативно-правовых документов, регламентирующих деятельность учреждений;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годовых и месячных планов работы учреждений;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годовых и квартальных отчетов работы учреждений;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положений о проведении фестивалей, конкурсов;</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информаций о </w:t>
      </w:r>
      <w:r w:rsidR="00767AFD" w:rsidRPr="00A65D5D">
        <w:rPr>
          <w:rFonts w:ascii="Times New Roman" w:eastAsia="Times New Roman" w:hAnsi="Times New Roman" w:cs="Times New Roman"/>
          <w:sz w:val="24"/>
          <w:szCs w:val="24"/>
          <w:lang w:eastAsia="ru-RU"/>
        </w:rPr>
        <w:t>деятельности учреждений</w:t>
      </w:r>
      <w:r w:rsidRPr="00A65D5D">
        <w:rPr>
          <w:rFonts w:ascii="Times New Roman" w:eastAsia="Times New Roman" w:hAnsi="Times New Roman" w:cs="Times New Roman"/>
          <w:sz w:val="24"/>
          <w:szCs w:val="24"/>
          <w:lang w:eastAsia="ru-RU"/>
        </w:rPr>
        <w:t>;</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афиш о предстоящих мероприятиях;</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государственных статистических отчетов о деятельности учреждений;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ответов на письма, обращения, жалобы граждан;</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договоров о культурном сотрудничестве;</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предложений по социальной поддержке работников учреждений культуры;</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оформление заявок для включения в федеральные, областные, районные целевые программы в области культуры и искусства.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3.2. Требования к методическим и правовым ресурсам для оказания муниципальной услуги.</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3.2.1. В состав документов, регламентирующих </w:t>
      </w:r>
      <w:r w:rsidR="00767AFD" w:rsidRPr="00A65D5D">
        <w:rPr>
          <w:rFonts w:ascii="Times New Roman" w:eastAsia="Times New Roman" w:hAnsi="Times New Roman" w:cs="Times New Roman"/>
          <w:sz w:val="24"/>
          <w:szCs w:val="24"/>
          <w:lang w:eastAsia="ru-RU"/>
        </w:rPr>
        <w:t>деятельность клубных</w:t>
      </w:r>
      <w:r w:rsidRPr="00A65D5D">
        <w:rPr>
          <w:rFonts w:ascii="Times New Roman" w:eastAsia="Times New Roman" w:hAnsi="Times New Roman" w:cs="Times New Roman"/>
          <w:sz w:val="24"/>
          <w:szCs w:val="24"/>
          <w:lang w:eastAsia="ru-RU"/>
        </w:rPr>
        <w:t xml:space="preserve"> формирований, должны входить:</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руководства, правила, инструкции, методики, технологии работы с потребителями;</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журнал учета работы каждого клубного формирования (ежегодный);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планы работы, учебные планы клубных формирований (ежемесячные); </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положение о платных услугах, утвержденное руководителем.</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3.3. Организация деятельности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SimSun" w:hAnsi="Times New Roman" w:cs="Times New Roman"/>
          <w:sz w:val="24"/>
          <w:szCs w:val="24"/>
          <w:lang w:eastAsia="zh-CN"/>
        </w:rPr>
      </w:pPr>
      <w:r w:rsidRPr="00A65D5D">
        <w:rPr>
          <w:rFonts w:ascii="Times New Roman" w:eastAsia="Times New Roman" w:hAnsi="Times New Roman" w:cs="Times New Roman"/>
          <w:sz w:val="24"/>
          <w:szCs w:val="24"/>
          <w:lang w:eastAsia="ru-RU"/>
        </w:rPr>
        <w:t xml:space="preserve">3.3.1. </w:t>
      </w:r>
      <w:r w:rsidRPr="00A65D5D">
        <w:rPr>
          <w:rFonts w:ascii="Times New Roman" w:eastAsia="SimSun" w:hAnsi="Times New Roman" w:cs="Times New Roman"/>
          <w:sz w:val="24"/>
          <w:szCs w:val="24"/>
          <w:lang w:eastAsia="zh-CN"/>
        </w:rPr>
        <w:t>Юридическим фактом начала действия административной процедуры является подача заявления в муниципальное учреждение культуры гражданином, желающим получить муниципальную услугу. Граждане, не достигшие 14 лет, получают муниципальную услугу на основании заявления, представленного родителями или иными законными представителями. При приёме заявления предъявляются документы, установленные пунктом 2.6 настоящего Административного регламента.</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SimSun" w:hAnsi="Times New Roman" w:cs="Times New Roman"/>
          <w:sz w:val="24"/>
          <w:szCs w:val="24"/>
          <w:lang w:eastAsia="zh-CN"/>
        </w:rPr>
      </w:pPr>
      <w:r w:rsidRPr="00A65D5D">
        <w:rPr>
          <w:rFonts w:ascii="Times New Roman" w:eastAsia="SimSun" w:hAnsi="Times New Roman" w:cs="Times New Roman"/>
          <w:sz w:val="24"/>
          <w:szCs w:val="24"/>
          <w:lang w:eastAsia="zh-CN"/>
        </w:rPr>
        <w:t>3.3.</w:t>
      </w:r>
      <w:r w:rsidR="00767AFD" w:rsidRPr="00A65D5D">
        <w:rPr>
          <w:rFonts w:ascii="Times New Roman" w:eastAsia="SimSun" w:hAnsi="Times New Roman" w:cs="Times New Roman"/>
          <w:sz w:val="24"/>
          <w:szCs w:val="24"/>
          <w:lang w:eastAsia="zh-CN"/>
        </w:rPr>
        <w:t>2. Заявление</w:t>
      </w:r>
      <w:r w:rsidRPr="00A65D5D">
        <w:rPr>
          <w:rFonts w:ascii="Times New Roman" w:eastAsia="SimSun" w:hAnsi="Times New Roman" w:cs="Times New Roman"/>
          <w:sz w:val="24"/>
          <w:szCs w:val="24"/>
          <w:lang w:eastAsia="zh-CN"/>
        </w:rPr>
        <w:t xml:space="preserve"> рассматривается руководителем муниципального учреждения культуры в течение 5 рабочих дней.</w:t>
      </w:r>
    </w:p>
    <w:p w:rsidR="00A65D5D" w:rsidRPr="00A65D5D" w:rsidRDefault="00A65D5D" w:rsidP="00A65D5D">
      <w:pPr>
        <w:tabs>
          <w:tab w:val="left" w:pos="1418"/>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SimSun" w:hAnsi="Times New Roman" w:cs="Times New Roman"/>
          <w:sz w:val="24"/>
          <w:szCs w:val="24"/>
          <w:lang w:eastAsia="zh-CN"/>
        </w:rPr>
        <w:t xml:space="preserve">        3.3.</w:t>
      </w:r>
      <w:r w:rsidR="00767AFD" w:rsidRPr="00A65D5D">
        <w:rPr>
          <w:rFonts w:ascii="Times New Roman" w:eastAsia="SimSun" w:hAnsi="Times New Roman" w:cs="Times New Roman"/>
          <w:sz w:val="24"/>
          <w:szCs w:val="24"/>
          <w:lang w:eastAsia="zh-CN"/>
        </w:rPr>
        <w:t>3. Критерием</w:t>
      </w:r>
      <w:r w:rsidRPr="00A65D5D">
        <w:rPr>
          <w:rFonts w:ascii="Times New Roman" w:eastAsia="SimSun" w:hAnsi="Times New Roman" w:cs="Times New Roman"/>
          <w:sz w:val="24"/>
          <w:szCs w:val="24"/>
          <w:lang w:eastAsia="zh-CN"/>
        </w:rPr>
        <w:t xml:space="preserve"> принятия решения является правильно оформленный комплект документов, представленный заявителем, медицинские показания и </w:t>
      </w:r>
      <w:r w:rsidRPr="00A65D5D">
        <w:rPr>
          <w:rFonts w:ascii="Times New Roman" w:eastAsia="Times New Roman" w:hAnsi="Times New Roman" w:cs="Times New Roman"/>
          <w:sz w:val="24"/>
          <w:szCs w:val="24"/>
          <w:lang w:eastAsia="ru-RU"/>
        </w:rPr>
        <w:t>прохождение вступительных испытаний на конкурсной основе.</w:t>
      </w:r>
    </w:p>
    <w:p w:rsidR="00A65D5D" w:rsidRPr="00A65D5D" w:rsidRDefault="00A65D5D" w:rsidP="00A65D5D">
      <w:pPr>
        <w:tabs>
          <w:tab w:val="left" w:pos="1418"/>
        </w:tabs>
        <w:spacing w:after="0" w:line="240" w:lineRule="auto"/>
        <w:ind w:left="142"/>
        <w:jc w:val="both"/>
        <w:rPr>
          <w:rFonts w:ascii="Times New Roman" w:eastAsia="Times New Roman" w:hAnsi="Times New Roman" w:cs="Times New Roman"/>
          <w:sz w:val="24"/>
          <w:szCs w:val="24"/>
          <w:lang w:eastAsia="ru-RU"/>
        </w:rPr>
      </w:pPr>
      <w:r w:rsidRPr="00A65D5D">
        <w:rPr>
          <w:rFonts w:ascii="Times New Roman" w:eastAsia="SimSun" w:hAnsi="Times New Roman" w:cs="Times New Roman"/>
          <w:sz w:val="24"/>
          <w:szCs w:val="24"/>
          <w:lang w:eastAsia="zh-CN"/>
        </w:rPr>
        <w:t xml:space="preserve">       3.3.</w:t>
      </w:r>
      <w:r w:rsidR="00767AFD" w:rsidRPr="00A65D5D">
        <w:rPr>
          <w:rFonts w:ascii="Times New Roman" w:eastAsia="SimSun" w:hAnsi="Times New Roman" w:cs="Times New Roman"/>
          <w:sz w:val="24"/>
          <w:szCs w:val="24"/>
          <w:lang w:eastAsia="zh-CN"/>
        </w:rPr>
        <w:t>4. Результатом</w:t>
      </w:r>
      <w:r w:rsidRPr="00A65D5D">
        <w:rPr>
          <w:rFonts w:ascii="Times New Roman" w:eastAsia="SimSun" w:hAnsi="Times New Roman" w:cs="Times New Roman"/>
          <w:sz w:val="24"/>
          <w:szCs w:val="24"/>
          <w:lang w:eastAsia="zh-CN"/>
        </w:rPr>
        <w:t xml:space="preserve"> административного действия является зачисление в клубное формирование и заключение договора на предоставление услуги (на платной/бесплатной основе) (Приложение №3) или отказ в предоставлении муниципальной услуги.</w:t>
      </w:r>
    </w:p>
    <w:p w:rsidR="00A65D5D" w:rsidRPr="00A65D5D" w:rsidRDefault="00A65D5D" w:rsidP="00A65D5D">
      <w:pPr>
        <w:autoSpaceDE w:val="0"/>
        <w:autoSpaceDN w:val="0"/>
        <w:adjustRightInd w:val="0"/>
        <w:spacing w:after="0" w:line="240" w:lineRule="auto"/>
        <w:ind w:firstLine="708"/>
        <w:contextualSpacing/>
        <w:jc w:val="both"/>
        <w:outlineLvl w:val="2"/>
        <w:rPr>
          <w:rFonts w:ascii="Times New Roman" w:eastAsia="SimSun" w:hAnsi="Times New Roman" w:cs="Times New Roman"/>
          <w:sz w:val="24"/>
          <w:szCs w:val="24"/>
          <w:lang w:eastAsia="zh-CN"/>
        </w:rPr>
      </w:pPr>
      <w:r w:rsidRPr="00A65D5D">
        <w:rPr>
          <w:rFonts w:ascii="Times New Roman" w:eastAsia="SimSun" w:hAnsi="Times New Roman" w:cs="Times New Roman"/>
          <w:sz w:val="24"/>
          <w:szCs w:val="24"/>
          <w:lang w:eastAsia="zh-CN"/>
        </w:rPr>
        <w:lastRenderedPageBreak/>
        <w:t xml:space="preserve">3.3.5. Основанием для оказания муниципальной услуги является регистрация получателя муниципальной услуги в Журнале учёта работы клубного формирования. </w:t>
      </w:r>
    </w:p>
    <w:p w:rsidR="00A65D5D" w:rsidRPr="00A65D5D" w:rsidRDefault="00A65D5D" w:rsidP="00A65D5D">
      <w:pPr>
        <w:tabs>
          <w:tab w:val="left" w:pos="72"/>
          <w:tab w:val="left" w:pos="720"/>
        </w:tabs>
        <w:spacing w:after="0" w:line="240" w:lineRule="auto"/>
        <w:ind w:firstLine="709"/>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3.3.6. Блок-схема исполнения административного действия приведена в Приложении №4 к настоящему Административному регламенту.</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 Требования к организации деятельности клубных формирований.</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3.4.1. Творческая работа клубных формирований художественной направленности должна предусматривать:</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привлечение участников на добровольной основе в свободное от работы (учебы) время;</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мероприятия по созданию в коллективах творческой атмосферы, обучение навыкам художественного творчества;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проведение репетиций, организацию выставок, выступление с концертами и спектаклями, участие в конкурсах и других творческих мероприятиях.</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3.4.2. Клубные формирования художественной направленности создаются с целью:</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приобщения населения к культурным традициям народов Российской Федерации, лучшим отечественным и мировым культурным образцам;</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популяризации творчества профессиональных и самодеятельных авторов, создавших произведения, получившие общественное признание;</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содействия в приобретении знаний, умений и навыков в различных видах художественного творчества, развития творческих способностей населения.</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w:t>
      </w:r>
      <w:r w:rsidR="00767AFD" w:rsidRPr="00A65D5D">
        <w:rPr>
          <w:rFonts w:ascii="Times New Roman" w:eastAsia="Times New Roman" w:hAnsi="Times New Roman" w:cs="Times New Roman"/>
          <w:sz w:val="24"/>
          <w:szCs w:val="24"/>
          <w:lang w:eastAsia="ru-RU"/>
        </w:rPr>
        <w:t>3. Содержание</w:t>
      </w:r>
      <w:r w:rsidRPr="00A65D5D">
        <w:rPr>
          <w:rFonts w:ascii="Times New Roman" w:eastAsia="Times New Roman" w:hAnsi="Times New Roman" w:cs="Times New Roman"/>
          <w:sz w:val="24"/>
          <w:szCs w:val="24"/>
          <w:lang w:eastAsia="ru-RU"/>
        </w:rPr>
        <w:t xml:space="preserve"> занятий должно предусматривать:</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 коллективах музыкального искусства (хорах, музыкальных, вокальных, фольклорных ансамблях, оркестрах) занятия по изучению истории и теории музыки, традиционных в данной местности, особенностей музыки и исполнительства, народного костюма, работу по постановке голоса, разучивание произведений с солистами и ансамблями, разучивание произведений для хора и оркестра (ансамбля), проведение репетиционных занятий;</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 коллективах хореографического искусства (народного, классического, эстрадного, фольклорного и бального танцев) занятия по изучению истории хореографии, классическому и характерному тренажу, разучиванию и тренажу сольных и групповых танцев, хореографических миниатюр, композиций, танцевальных сюит, сюжетных постановок;</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 коллективах декоративно-прикладного искусства (гончарное м</w:t>
      </w:r>
      <w:r w:rsidR="003E7E3A">
        <w:rPr>
          <w:rFonts w:ascii="Times New Roman" w:eastAsia="Times New Roman" w:hAnsi="Times New Roman" w:cs="Times New Roman"/>
          <w:sz w:val="24"/>
          <w:szCs w:val="24"/>
          <w:lang w:eastAsia="ru-RU"/>
        </w:rPr>
        <w:t>астерство, вышивка, вышивка лентами</w:t>
      </w:r>
      <w:r w:rsidRPr="00A65D5D">
        <w:rPr>
          <w:rFonts w:ascii="Times New Roman" w:eastAsia="Times New Roman" w:hAnsi="Times New Roman" w:cs="Times New Roman"/>
          <w:sz w:val="24"/>
          <w:szCs w:val="24"/>
          <w:lang w:eastAsia="ru-RU"/>
        </w:rPr>
        <w:t>, кружевоплетение, работа по металлу, дереву, бересте, другое) занятия по изучению истории прикладного творчества, изучению местных традиционных особенностей декоративно-прикладного искусства и ремесел, изучение техники и технологии изготовления предметов прикладного искусства, организацию выставок.</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3.4.4. Продолжительность рабочего времени штатных руководителей устанавливается согласно требованиям Трудового кодекса. В рабочее время руководителей творческих коллективов засчитывается работа по подбору участников творческого коллектива, просветительская и воспитательная работа с участниками; подбор репертуара; работа по изучению и сбору фольклора; разучивание партий, разучивание музыкальных и хореографических произведений, театральных ролей, репетиционная работа; мероприятия по выпуску спектаклей (концертов), а именно составление монтажных листов со звуко- и светооператорами, работа над сценографией, работа с режиссером; ведение документации творческого коллектива, привлечение спонсорских средств для развития коллектива; выпуск спектаклей, концертных программ, организация выставок.</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3.4.5. Занятия в творческих коллективах проводятся систематически не менее 3-х учебных часов в неделю (учебный час - 45 минут).</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3.4.6. Деятельность каждого клубного формирования направлена на достижение результата творческого сезона. Творческий сезон длится с сентября по май каждого года.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ab/>
        <w:t>3.5. Показатели результативности деятельности клубного формирования.</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3.5.1. Хоровой, вокальный:</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концертная программа из 1 отделения;</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- 6 номеров для участия в концертах и представлениях базового коллектива;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ежегодное обновление не менее 3 частей текущего репертуара;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 выступление на других площадках не менее 1 раза в квартал.</w:t>
      </w:r>
      <w:r w:rsidRPr="00A65D5D">
        <w:rPr>
          <w:rFonts w:ascii="Times New Roman" w:eastAsia="Times New Roman" w:hAnsi="Times New Roman" w:cs="Times New Roman"/>
          <w:sz w:val="24"/>
          <w:szCs w:val="24"/>
          <w:lang w:eastAsia="ru-RU"/>
        </w:rPr>
        <w:tab/>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3.5.2. Инструментальный:</w:t>
      </w:r>
      <w:r w:rsidRPr="00A65D5D">
        <w:rPr>
          <w:rFonts w:ascii="Times New Roman" w:eastAsia="Times New Roman" w:hAnsi="Times New Roman" w:cs="Times New Roman"/>
          <w:sz w:val="24"/>
          <w:szCs w:val="24"/>
          <w:lang w:eastAsia="ru-RU"/>
        </w:rPr>
        <w:tab/>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w:t>
      </w:r>
      <w:r w:rsidRPr="00A65D5D">
        <w:rPr>
          <w:rFonts w:ascii="Times New Roman" w:eastAsia="Times New Roman" w:hAnsi="Times New Roman" w:cs="Times New Roman"/>
          <w:sz w:val="24"/>
          <w:szCs w:val="24"/>
          <w:lang w:eastAsia="ru-RU"/>
        </w:rPr>
        <w:tab/>
        <w:t>- концертная программа из 2-х отделений;</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- 8 номеров для участия в концертах и представлениях базового подведомственного подразделения; </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ежегодное обновление половины </w:t>
      </w:r>
      <w:r w:rsidR="00767AFD" w:rsidRPr="00A65D5D">
        <w:rPr>
          <w:rFonts w:ascii="Times New Roman" w:eastAsia="Times New Roman" w:hAnsi="Times New Roman" w:cs="Times New Roman"/>
          <w:sz w:val="24"/>
          <w:szCs w:val="24"/>
          <w:lang w:eastAsia="ru-RU"/>
        </w:rPr>
        <w:t>текущего репертуара</w:t>
      </w:r>
      <w:r w:rsidRPr="00A65D5D">
        <w:rPr>
          <w:rFonts w:ascii="Times New Roman" w:eastAsia="Times New Roman" w:hAnsi="Times New Roman" w:cs="Times New Roman"/>
          <w:sz w:val="24"/>
          <w:szCs w:val="24"/>
          <w:lang w:eastAsia="ru-RU"/>
        </w:rPr>
        <w:t>;</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выступление на других площадках не менее 1 раза в квартал.</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3.5.3. Хореографический:</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концертная программа из 2-х отделений;</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- 6 номеров для участия в концертах и представлениях базового подведомственного подразделения; </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ежегодное обновление четверти текущего репертуара;                              </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выступление на других площадках не менее 1 раза в квартал.</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3.5.4. Театральный:</w:t>
      </w:r>
      <w:r w:rsidRPr="00A65D5D">
        <w:rPr>
          <w:rFonts w:ascii="Times New Roman" w:eastAsia="Times New Roman" w:hAnsi="Times New Roman" w:cs="Times New Roman"/>
          <w:sz w:val="24"/>
          <w:szCs w:val="24"/>
          <w:lang w:eastAsia="ru-RU"/>
        </w:rPr>
        <w:tab/>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- 1 многоактный или 2 одноактных спектакля;</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- 4 номера (миниатюры) для участия в концертах и представлениях базового подведомственного подразделения;</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ежегодное обновление репертуара;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выступление на других площадках не менее 1 раза в квартал.</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3.5.5. Декоративно-прикладного искусства: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- 2 выставки в год.</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3.6. Популяризация и развитие </w:t>
      </w:r>
      <w:r w:rsidR="00767AFD" w:rsidRPr="00A65D5D">
        <w:rPr>
          <w:rFonts w:ascii="Times New Roman" w:eastAsia="Times New Roman" w:hAnsi="Times New Roman" w:cs="Times New Roman"/>
          <w:sz w:val="24"/>
          <w:szCs w:val="24"/>
          <w:lang w:eastAsia="ru-RU"/>
        </w:rPr>
        <w:t>традиционного художественного</w:t>
      </w:r>
      <w:r w:rsidRPr="00A65D5D">
        <w:rPr>
          <w:rFonts w:ascii="Times New Roman" w:eastAsia="Times New Roman" w:hAnsi="Times New Roman" w:cs="Times New Roman"/>
          <w:sz w:val="24"/>
          <w:szCs w:val="24"/>
          <w:lang w:eastAsia="ru-RU"/>
        </w:rPr>
        <w:t xml:space="preserve"> творчества.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3.6.1. Популяризация и развитие традиционного художественного творчества осуществл</w:t>
      </w:r>
      <w:r w:rsidR="00767AFD">
        <w:rPr>
          <w:rFonts w:ascii="Times New Roman" w:eastAsia="Times New Roman" w:hAnsi="Times New Roman" w:cs="Times New Roman"/>
          <w:sz w:val="24"/>
          <w:szCs w:val="24"/>
          <w:lang w:eastAsia="ru-RU"/>
        </w:rPr>
        <w:t>яется посредством организации в Рековичским СДК</w:t>
      </w:r>
      <w:r w:rsidRPr="00A65D5D">
        <w:rPr>
          <w:rFonts w:ascii="Times New Roman" w:eastAsia="Times New Roman" w:hAnsi="Times New Roman" w:cs="Times New Roman"/>
          <w:sz w:val="24"/>
          <w:szCs w:val="24"/>
          <w:lang w:eastAsia="ru-RU"/>
        </w:rPr>
        <w:t xml:space="preserve"> конкурсов, фестивалей, выставок (далее – районные мероприятия), направления самодеятельных творческих коллективов, авторов и исполнителей для участия в фестивальных и конкурсных мероприятиях регионального, федерального, международного уровней (далее – мероприятия народного художественного творчества).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3.6.2. Организация и </w:t>
      </w:r>
      <w:r w:rsidR="00767AFD" w:rsidRPr="00A65D5D">
        <w:rPr>
          <w:rFonts w:ascii="Times New Roman" w:eastAsia="Times New Roman" w:hAnsi="Times New Roman" w:cs="Times New Roman"/>
          <w:sz w:val="24"/>
          <w:szCs w:val="24"/>
          <w:lang w:eastAsia="ru-RU"/>
        </w:rPr>
        <w:t>проведение мероприятий, организуемых</w:t>
      </w:r>
      <w:r w:rsidRPr="00A65D5D">
        <w:rPr>
          <w:rFonts w:ascii="Times New Roman" w:eastAsia="Times New Roman" w:hAnsi="Times New Roman" w:cs="Times New Roman"/>
          <w:sz w:val="24"/>
          <w:szCs w:val="24"/>
          <w:lang w:eastAsia="ru-RU"/>
        </w:rPr>
        <w:t xml:space="preserve"> с целью популяризации и развития традиционного художественного творчества, осуществляется с целью создания благоприятных условий для развития традиционного творчества и сохранения культурного наследия, выявления и поддержки самобытных и талантливых исполнителей, художников и мастеров прикладного творчества, обогащения репертуара самодеятельных творческих коллективов лучшими образцами традиционного творчества.</w:t>
      </w:r>
    </w:p>
    <w:p w:rsidR="00A65D5D" w:rsidRPr="00A65D5D" w:rsidRDefault="00767AFD" w:rsidP="00A65D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 Оргкомитет Рековичского СДК</w:t>
      </w:r>
      <w:r w:rsidR="00A65D5D" w:rsidRPr="00A65D5D">
        <w:rPr>
          <w:rFonts w:ascii="Times New Roman" w:eastAsia="Times New Roman" w:hAnsi="Times New Roman" w:cs="Times New Roman"/>
          <w:sz w:val="24"/>
          <w:szCs w:val="24"/>
          <w:lang w:eastAsia="ru-RU"/>
        </w:rPr>
        <w:t xml:space="preserve"> мероприятия формирует состав жюри, определяет порядок организации и проведения районного мероприятия, награждения победителей, формирует списочный состав участников и гос</w:t>
      </w:r>
      <w:r>
        <w:rPr>
          <w:rFonts w:ascii="Times New Roman" w:eastAsia="Times New Roman" w:hAnsi="Times New Roman" w:cs="Times New Roman"/>
          <w:sz w:val="24"/>
          <w:szCs w:val="24"/>
          <w:lang w:eastAsia="ru-RU"/>
        </w:rPr>
        <w:t xml:space="preserve">тей, готовит программу </w:t>
      </w:r>
      <w:r w:rsidRPr="00A65D5D">
        <w:rPr>
          <w:rFonts w:ascii="Times New Roman" w:eastAsia="Times New Roman" w:hAnsi="Times New Roman" w:cs="Times New Roman"/>
          <w:sz w:val="24"/>
          <w:szCs w:val="24"/>
          <w:lang w:eastAsia="ru-RU"/>
        </w:rPr>
        <w:t>мероприятия</w:t>
      </w:r>
      <w:r w:rsidR="00A65D5D" w:rsidRPr="00A65D5D">
        <w:rPr>
          <w:rFonts w:ascii="Times New Roman" w:eastAsia="Times New Roman" w:hAnsi="Times New Roman" w:cs="Times New Roman"/>
          <w:sz w:val="24"/>
          <w:szCs w:val="24"/>
          <w:lang w:eastAsia="ru-RU"/>
        </w:rPr>
        <w:t>, решает другие организационно-творческие вопросы в соответствии с утвержденным планом подготовки районного мероприятия.</w:t>
      </w:r>
    </w:p>
    <w:p w:rsidR="00A65D5D" w:rsidRPr="00A65D5D" w:rsidRDefault="00767AFD" w:rsidP="00A65D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 М</w:t>
      </w:r>
      <w:r w:rsidR="00A65D5D" w:rsidRPr="00A65D5D">
        <w:rPr>
          <w:rFonts w:ascii="Times New Roman" w:eastAsia="Times New Roman" w:hAnsi="Times New Roman" w:cs="Times New Roman"/>
          <w:sz w:val="24"/>
          <w:szCs w:val="24"/>
          <w:lang w:eastAsia="ru-RU"/>
        </w:rPr>
        <w:t>ероприя</w:t>
      </w:r>
      <w:r>
        <w:rPr>
          <w:rFonts w:ascii="Times New Roman" w:eastAsia="Times New Roman" w:hAnsi="Times New Roman" w:cs="Times New Roman"/>
          <w:sz w:val="24"/>
          <w:szCs w:val="24"/>
          <w:lang w:eastAsia="ru-RU"/>
        </w:rPr>
        <w:t>тия проводятся на базе сельского</w:t>
      </w:r>
      <w:r w:rsidR="00A65D5D" w:rsidRPr="00A65D5D">
        <w:rPr>
          <w:rFonts w:ascii="Times New Roman" w:eastAsia="Times New Roman" w:hAnsi="Times New Roman" w:cs="Times New Roman"/>
          <w:sz w:val="24"/>
          <w:szCs w:val="24"/>
          <w:lang w:eastAsia="ru-RU"/>
        </w:rPr>
        <w:t xml:space="preserve"> Дома культуры, в соответствии с планами работы.</w:t>
      </w:r>
    </w:p>
    <w:p w:rsidR="00A65D5D" w:rsidRPr="00A65D5D" w:rsidRDefault="00767AFD" w:rsidP="00A65D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3.6.5. Участниками </w:t>
      </w:r>
      <w:r w:rsidRPr="00A65D5D">
        <w:rPr>
          <w:rFonts w:ascii="Times New Roman" w:eastAsia="Times New Roman" w:hAnsi="Times New Roman" w:cs="Times New Roman"/>
          <w:sz w:val="24"/>
          <w:szCs w:val="24"/>
          <w:lang w:eastAsia="ru-RU"/>
        </w:rPr>
        <w:t>мероприятий</w:t>
      </w:r>
      <w:r w:rsidR="00A65D5D" w:rsidRPr="00A65D5D">
        <w:rPr>
          <w:rFonts w:ascii="Times New Roman" w:eastAsia="Times New Roman" w:hAnsi="Times New Roman" w:cs="Times New Roman"/>
          <w:sz w:val="24"/>
          <w:szCs w:val="24"/>
          <w:lang w:eastAsia="ru-RU"/>
        </w:rPr>
        <w:t xml:space="preserve"> являются самодеятельные творческие коллективы и исполнители всех жанров творчества, самобытные художники и мастера прикладного творчества, прошедшие предварительный конкурсный отбор.</w:t>
      </w:r>
    </w:p>
    <w:p w:rsidR="00A65D5D" w:rsidRPr="00A65D5D" w:rsidRDefault="00767AFD" w:rsidP="00A65D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3.6.6. Финансирование </w:t>
      </w:r>
      <w:r w:rsidRPr="00A65D5D">
        <w:rPr>
          <w:rFonts w:ascii="Times New Roman" w:eastAsia="Times New Roman" w:hAnsi="Times New Roman" w:cs="Times New Roman"/>
          <w:sz w:val="24"/>
          <w:szCs w:val="24"/>
          <w:lang w:eastAsia="ru-RU"/>
        </w:rPr>
        <w:t>мероприятий</w:t>
      </w:r>
      <w:r w:rsidR="00A65D5D" w:rsidRPr="00A65D5D">
        <w:rPr>
          <w:rFonts w:ascii="Times New Roman" w:eastAsia="Times New Roman" w:hAnsi="Times New Roman" w:cs="Times New Roman"/>
          <w:sz w:val="24"/>
          <w:szCs w:val="24"/>
          <w:lang w:eastAsia="ru-RU"/>
        </w:rPr>
        <w:t xml:space="preserve"> осуществляется за счет бюджета </w:t>
      </w:r>
      <w:r>
        <w:rPr>
          <w:rFonts w:ascii="Times New Roman" w:eastAsia="Times New Roman" w:hAnsi="Times New Roman" w:cs="Times New Roman"/>
          <w:color w:val="000000"/>
          <w:sz w:val="24"/>
          <w:szCs w:val="24"/>
          <w:lang w:eastAsia="ru-RU"/>
        </w:rPr>
        <w:t>Рековичского сельского поселения</w:t>
      </w:r>
      <w:r w:rsidR="00A65D5D" w:rsidRPr="00A65D5D">
        <w:rPr>
          <w:rFonts w:ascii="Times New Roman" w:eastAsia="Times New Roman" w:hAnsi="Times New Roman" w:cs="Times New Roman"/>
          <w:sz w:val="24"/>
          <w:szCs w:val="24"/>
          <w:lang w:eastAsia="ru-RU"/>
        </w:rPr>
        <w:t xml:space="preserve"> на текущий финансовый год, благотворительных пожертвований, организационных взносов участников.</w:t>
      </w:r>
    </w:p>
    <w:p w:rsidR="00A65D5D" w:rsidRPr="00A65D5D" w:rsidRDefault="00767AFD" w:rsidP="00A65D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3.6.7. Участники </w:t>
      </w:r>
      <w:r w:rsidRPr="00A65D5D">
        <w:rPr>
          <w:rFonts w:ascii="Times New Roman" w:eastAsia="Times New Roman" w:hAnsi="Times New Roman" w:cs="Times New Roman"/>
          <w:sz w:val="24"/>
          <w:szCs w:val="24"/>
          <w:lang w:eastAsia="ru-RU"/>
        </w:rPr>
        <w:t>мероприятий</w:t>
      </w:r>
      <w:r w:rsidR="00A65D5D" w:rsidRPr="00A65D5D">
        <w:rPr>
          <w:rFonts w:ascii="Times New Roman" w:eastAsia="Times New Roman" w:hAnsi="Times New Roman" w:cs="Times New Roman"/>
          <w:sz w:val="24"/>
          <w:szCs w:val="24"/>
          <w:lang w:eastAsia="ru-RU"/>
        </w:rPr>
        <w:t xml:space="preserve"> награждаются дипломами, призами и сувенирами. Награждение производится в торжественной обстановке. За проявленный высокий уровень </w:t>
      </w:r>
      <w:r>
        <w:rPr>
          <w:rFonts w:ascii="Times New Roman" w:eastAsia="Times New Roman" w:hAnsi="Times New Roman" w:cs="Times New Roman"/>
          <w:sz w:val="24"/>
          <w:szCs w:val="24"/>
          <w:lang w:eastAsia="ru-RU"/>
        </w:rPr>
        <w:t xml:space="preserve">мастерства участники </w:t>
      </w:r>
      <w:r w:rsidR="00A65D5D" w:rsidRPr="00A65D5D">
        <w:rPr>
          <w:rFonts w:ascii="Times New Roman" w:eastAsia="Times New Roman" w:hAnsi="Times New Roman" w:cs="Times New Roman"/>
          <w:sz w:val="24"/>
          <w:szCs w:val="24"/>
          <w:lang w:eastAsia="ru-RU"/>
        </w:rPr>
        <w:t xml:space="preserve"> мероприятий могут быть представлены в установленном порядке к поощрению.</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3.6.8. По итогам анализа подведения итогов районного мероприятия проводится специализированный анализ и формулируются выводы по следующим показателям:</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удовлетворенность организацией проведения</w:t>
      </w:r>
      <w:r w:rsidR="00767AFD">
        <w:rPr>
          <w:rFonts w:ascii="Times New Roman" w:eastAsia="Times New Roman" w:hAnsi="Times New Roman" w:cs="Times New Roman"/>
          <w:sz w:val="24"/>
          <w:szCs w:val="24"/>
          <w:lang w:eastAsia="ru-RU"/>
        </w:rPr>
        <w:t xml:space="preserve"> участниками и </w:t>
      </w:r>
      <w:r w:rsidR="003E7E3A">
        <w:rPr>
          <w:rFonts w:ascii="Times New Roman" w:eastAsia="Times New Roman" w:hAnsi="Times New Roman" w:cs="Times New Roman"/>
          <w:sz w:val="24"/>
          <w:szCs w:val="24"/>
          <w:lang w:eastAsia="ru-RU"/>
        </w:rPr>
        <w:t xml:space="preserve">гостями </w:t>
      </w:r>
      <w:r w:rsidR="003E7E3A" w:rsidRPr="00A65D5D">
        <w:rPr>
          <w:rFonts w:ascii="Times New Roman" w:eastAsia="Times New Roman" w:hAnsi="Times New Roman" w:cs="Times New Roman"/>
          <w:sz w:val="24"/>
          <w:szCs w:val="24"/>
          <w:lang w:eastAsia="ru-RU"/>
        </w:rPr>
        <w:t>мероприятия</w:t>
      </w:r>
      <w:r w:rsidRPr="00A65D5D">
        <w:rPr>
          <w:rFonts w:ascii="Times New Roman" w:eastAsia="Times New Roman" w:hAnsi="Times New Roman" w:cs="Times New Roman"/>
          <w:sz w:val="24"/>
          <w:szCs w:val="24"/>
          <w:lang w:eastAsia="ru-RU"/>
        </w:rPr>
        <w:t>, их замечания, пожелания и предложения;</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достижение целей мероприятия, решения поставленных задач;</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уровень исполнительского мастерства участников,</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другие показатели.</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3.7. Организация участия самодеятельных творческих коллективов и исполнителей в мероприятиях традиционного художественного творчества.</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w:t>
      </w:r>
      <w:r w:rsidRPr="00A65D5D">
        <w:rPr>
          <w:rFonts w:ascii="Times New Roman" w:eastAsia="Times New Roman" w:hAnsi="Times New Roman" w:cs="Times New Roman"/>
          <w:sz w:val="24"/>
          <w:szCs w:val="24"/>
          <w:lang w:eastAsia="ru-RU"/>
        </w:rPr>
        <w:tab/>
        <w:t>3.7.1. Участие самодеятельных творческих коллективов и исполнителей в мероприятиях художественного творчества организуется с целью обеспечения развития межрегиональных и международных связей по вопросам поддержки традиционного художественного творчества, стимулирования творческой деятельности местных коллективов и исполнителей.</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3.7.2. Юридическим основанием для исполнения административного действия являются нормативные правовые акты органов государственной власти по вопросам поддержки традиционного художественного творчества, иные документы (приглашения, положения и т.п.) организаторов мероприятий традиционного художественного творчества.</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3.7.3. Для участия в </w:t>
      </w:r>
      <w:r w:rsidR="00767AFD" w:rsidRPr="00A65D5D">
        <w:rPr>
          <w:rFonts w:ascii="Times New Roman" w:eastAsia="Times New Roman" w:hAnsi="Times New Roman" w:cs="Times New Roman"/>
          <w:sz w:val="24"/>
          <w:szCs w:val="24"/>
          <w:lang w:eastAsia="ru-RU"/>
        </w:rPr>
        <w:t>мероприятиях народного</w:t>
      </w:r>
      <w:r w:rsidRPr="00A65D5D">
        <w:rPr>
          <w:rFonts w:ascii="Times New Roman" w:eastAsia="Times New Roman" w:hAnsi="Times New Roman" w:cs="Times New Roman"/>
          <w:sz w:val="24"/>
          <w:szCs w:val="24"/>
          <w:lang w:eastAsia="ru-RU"/>
        </w:rPr>
        <w:t xml:space="preserve"> художественного творчества направляются самодеятельные творческие коллективы и исполнители, преимущественно по</w:t>
      </w:r>
      <w:r w:rsidR="00A41B8D">
        <w:rPr>
          <w:rFonts w:ascii="Times New Roman" w:eastAsia="Times New Roman" w:hAnsi="Times New Roman" w:cs="Times New Roman"/>
          <w:sz w:val="24"/>
          <w:szCs w:val="24"/>
          <w:lang w:eastAsia="ru-RU"/>
        </w:rPr>
        <w:t xml:space="preserve">лучившие признание в Рековичском </w:t>
      </w:r>
      <w:r w:rsidRPr="00A65D5D">
        <w:rPr>
          <w:rFonts w:ascii="Times New Roman" w:eastAsia="Times New Roman" w:hAnsi="Times New Roman" w:cs="Times New Roman"/>
          <w:color w:val="000000"/>
          <w:sz w:val="24"/>
          <w:szCs w:val="24"/>
          <w:lang w:eastAsia="ru-RU"/>
        </w:rPr>
        <w:t xml:space="preserve">сельском </w:t>
      </w:r>
      <w:bookmarkStart w:id="0" w:name="_GoBack"/>
      <w:bookmarkEnd w:id="0"/>
      <w:r w:rsidR="003E7E3A" w:rsidRPr="00A65D5D">
        <w:rPr>
          <w:rFonts w:ascii="Times New Roman" w:eastAsia="Times New Roman" w:hAnsi="Times New Roman" w:cs="Times New Roman"/>
          <w:color w:val="000000"/>
          <w:sz w:val="24"/>
          <w:szCs w:val="24"/>
          <w:lang w:eastAsia="ru-RU"/>
        </w:rPr>
        <w:t xml:space="preserve">поселении </w:t>
      </w:r>
      <w:r w:rsidR="003E7E3A">
        <w:rPr>
          <w:rFonts w:ascii="Times New Roman" w:eastAsia="Times New Roman" w:hAnsi="Times New Roman" w:cs="Times New Roman"/>
          <w:sz w:val="24"/>
          <w:szCs w:val="24"/>
          <w:lang w:eastAsia="ru-RU"/>
        </w:rPr>
        <w:t>по</w:t>
      </w:r>
      <w:r w:rsidR="00A41B8D">
        <w:rPr>
          <w:rFonts w:ascii="Times New Roman" w:eastAsia="Times New Roman" w:hAnsi="Times New Roman" w:cs="Times New Roman"/>
          <w:sz w:val="24"/>
          <w:szCs w:val="24"/>
          <w:lang w:eastAsia="ru-RU"/>
        </w:rPr>
        <w:t xml:space="preserve"> итогам конкурсных</w:t>
      </w:r>
      <w:r w:rsidRPr="00A65D5D">
        <w:rPr>
          <w:rFonts w:ascii="Times New Roman" w:eastAsia="Times New Roman" w:hAnsi="Times New Roman" w:cs="Times New Roman"/>
          <w:sz w:val="24"/>
          <w:szCs w:val="24"/>
          <w:lang w:eastAsia="ru-RU"/>
        </w:rPr>
        <w:t xml:space="preserve"> мероприятий. </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3.7.4. Материалы и документы для участия в мероприятиях традиционного художественного творчества готовятся в соответствии с положениями о них и направляются в соответствующие организационные комитеты в срок, определенный в положениях.</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3.7.5. Финансирование расходов осуществляется за счет средств местного бюджета, а также иных источников, предусмотренных законодательством.</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3.8. Реализация мер поощрения самодеятельных творческих коллективов, авторов и исполнителей произведений художественного творчества, получивших общественное признание.</w:t>
      </w:r>
    </w:p>
    <w:p w:rsidR="00A65D5D" w:rsidRPr="00A65D5D" w:rsidRDefault="00A65D5D" w:rsidP="00A65D5D">
      <w:pPr>
        <w:spacing w:after="0" w:line="240" w:lineRule="auto"/>
        <w:ind w:firstLine="708"/>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3.8.1. За творческие успехи и большую общественную деятельность по популяризации традиционного художественного творчества руководители самодеятельных творческих коллективов, самодеятельные творческие коллективы, отдельные авторы и исполнители могут быть представлены к различным видам поощрений, установленным органами государственной власти и местного самоуправления, а также к присвоению государственными наградами и почетными званиями.</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4. ФОРМЫ КОНТРОЛЯ ЗА ИСПОЛНЕНИЕМ</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АДМИНИСТРАТИВНОГО РЕГЛАМЕНТА</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65D5D" w:rsidRPr="00A65D5D" w:rsidRDefault="00A65D5D" w:rsidP="00A65D5D">
      <w:pPr>
        <w:numPr>
          <w:ilvl w:val="1"/>
          <w:numId w:val="6"/>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w:t>
      </w:r>
      <w:r w:rsidR="00A41B8D">
        <w:rPr>
          <w:rFonts w:ascii="Times New Roman" w:eastAsia="Times New Roman" w:hAnsi="Times New Roman" w:cs="Times New Roman"/>
          <w:sz w:val="24"/>
          <w:szCs w:val="24"/>
          <w:lang w:eastAsia="ru-RU"/>
        </w:rPr>
        <w:t>ся администрацией Рековичского сельского поселения</w:t>
      </w:r>
      <w:r w:rsidRPr="00A65D5D">
        <w:rPr>
          <w:rFonts w:ascii="Times New Roman" w:eastAsia="Times New Roman" w:hAnsi="Times New Roman" w:cs="Times New Roman"/>
          <w:sz w:val="24"/>
          <w:szCs w:val="24"/>
          <w:lang w:eastAsia="ru-RU"/>
        </w:rPr>
        <w:t xml:space="preserve">. </w:t>
      </w:r>
    </w:p>
    <w:p w:rsidR="00A65D5D" w:rsidRPr="00A65D5D" w:rsidRDefault="00A65D5D" w:rsidP="00A65D5D">
      <w:pPr>
        <w:numPr>
          <w:ilvl w:val="1"/>
          <w:numId w:val="6"/>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Проведение текущего контроля должно осуществляться не реже двух раз в год. Текущий контроль может б</w:t>
      </w:r>
      <w:r w:rsidR="00A41B8D">
        <w:rPr>
          <w:rFonts w:ascii="Times New Roman" w:eastAsia="Times New Roman" w:hAnsi="Times New Roman" w:cs="Times New Roman"/>
          <w:sz w:val="24"/>
          <w:szCs w:val="24"/>
          <w:lang w:eastAsia="ru-RU"/>
        </w:rPr>
        <w:t xml:space="preserve">ыть плановым </w:t>
      </w:r>
      <w:r w:rsidRPr="00A65D5D">
        <w:rPr>
          <w:rFonts w:ascii="Times New Roman" w:eastAsia="Times New Roman" w:hAnsi="Times New Roman" w:cs="Times New Roman"/>
          <w:sz w:val="24"/>
          <w:szCs w:val="24"/>
          <w:lang w:eastAsia="ru-RU"/>
        </w:rPr>
        <w:t>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65D5D" w:rsidRPr="00A65D5D" w:rsidRDefault="00A65D5D" w:rsidP="00A65D5D">
      <w:pPr>
        <w:numPr>
          <w:ilvl w:val="1"/>
          <w:numId w:val="6"/>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Работники, ответственные за предоставление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A65D5D" w:rsidRPr="00A65D5D" w:rsidRDefault="00A65D5D" w:rsidP="00A65D5D">
      <w:pPr>
        <w:numPr>
          <w:ilvl w:val="1"/>
          <w:numId w:val="6"/>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A65D5D" w:rsidRPr="00A65D5D" w:rsidRDefault="00A65D5D" w:rsidP="00A65D5D">
      <w:pPr>
        <w:autoSpaceDE w:val="0"/>
        <w:autoSpaceDN w:val="0"/>
        <w:adjustRightInd w:val="0"/>
        <w:spacing w:after="0" w:line="240" w:lineRule="auto"/>
        <w:ind w:left="708"/>
        <w:contextualSpacing/>
        <w:jc w:val="both"/>
        <w:outlineLvl w:val="2"/>
        <w:rPr>
          <w:rFonts w:ascii="Times New Roman" w:eastAsia="Times New Roman" w:hAnsi="Times New Roman" w:cs="Times New Roman"/>
          <w:sz w:val="24"/>
          <w:szCs w:val="24"/>
          <w:lang w:eastAsia="ru-RU"/>
        </w:rPr>
      </w:pP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5. ДОСУДЕБНЫЙ (ВНЕСУДЕБНЫЙ) ПОРЯДОК ОБЖАЛОВАНИЯ</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РЕШЕНИЙ И ДЕЙСТВИЙ (БЕЗДЕЙСТВИЯ) ОРГАНА, ПРЕДОСТАВЛЯЮЩЕГО</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МУНИЦИПАЛЬНУЮ УСЛУГУ, А ТАКЖЕ ДОЛЖНОСТНЫХ ЛИЦ</w:t>
      </w:r>
    </w:p>
    <w:p w:rsidR="00A65D5D" w:rsidRPr="00A65D5D" w:rsidRDefault="00A65D5D" w:rsidP="00A65D5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65D5D">
        <w:rPr>
          <w:rFonts w:ascii="Times New Roman" w:eastAsia="Times New Roman" w:hAnsi="Times New Roman" w:cs="Times New Roman"/>
          <w:b/>
          <w:sz w:val="24"/>
          <w:szCs w:val="24"/>
          <w:lang w:eastAsia="ru-RU"/>
        </w:rPr>
        <w:t>И МУНИЦИПАЛЬНЫХ СЛУЖАЩИХ</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5.1. Действия (бездействие) должностных лиц, а также принятые ими решения в ходе предоставления муниципальной услуги могут быть обжалованы в досудебном (внесудебном) порядке.</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5.2.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Если текст жалобы не поддается прочтению, ответ на жалобу не дается, о чем сообщается заявителю, направившему жалобу, в письменном виде, если его почтовый или электронный адрес поддается прочтению.</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5.4. Основанием для начала досудебного (внесудебного) обжалования является поступление жалобы (обращения) в Администрацию </w:t>
      </w:r>
      <w:r w:rsidR="00A41B8D">
        <w:rPr>
          <w:rFonts w:ascii="Times New Roman" w:eastAsia="Times New Roman" w:hAnsi="Times New Roman" w:cs="Times New Roman"/>
          <w:color w:val="000000"/>
          <w:sz w:val="24"/>
          <w:szCs w:val="24"/>
          <w:lang w:eastAsia="ru-RU"/>
        </w:rPr>
        <w:t xml:space="preserve">Рековичского </w:t>
      </w:r>
      <w:r w:rsidRPr="00A65D5D">
        <w:rPr>
          <w:rFonts w:ascii="Times New Roman" w:eastAsia="Times New Roman" w:hAnsi="Times New Roman" w:cs="Times New Roman"/>
          <w:color w:val="000000"/>
          <w:sz w:val="24"/>
          <w:szCs w:val="24"/>
          <w:lang w:eastAsia="ru-RU"/>
        </w:rPr>
        <w:t>сельского поселения</w:t>
      </w:r>
      <w:r w:rsidRPr="00A65D5D">
        <w:rPr>
          <w:rFonts w:ascii="Times New Roman" w:eastAsia="Times New Roman" w:hAnsi="Times New Roman" w:cs="Times New Roman"/>
          <w:sz w:val="24"/>
          <w:szCs w:val="24"/>
          <w:lang w:eastAsia="ru-RU"/>
        </w:rPr>
        <w:t xml:space="preserve">, поступившей лично от заявителя (уполномоченного лица) </w:t>
      </w:r>
      <w:r w:rsidR="00A41B8D">
        <w:rPr>
          <w:rFonts w:ascii="Times New Roman" w:eastAsia="Times New Roman" w:hAnsi="Times New Roman" w:cs="Times New Roman"/>
          <w:sz w:val="24"/>
          <w:szCs w:val="24"/>
          <w:lang w:eastAsia="ru-RU"/>
        </w:rPr>
        <w:t>.</w:t>
      </w:r>
      <w:r w:rsidRPr="00A65D5D">
        <w:rPr>
          <w:rFonts w:ascii="Times New Roman" w:eastAsia="Times New Roman" w:hAnsi="Times New Roman" w:cs="Times New Roman"/>
          <w:sz w:val="24"/>
          <w:szCs w:val="24"/>
          <w:lang w:eastAsia="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В подтверждение доводов к жалобе могут прилагаться документы и материалы либо их копии.</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5.5. Заявитель имеет право на получение информации и копий документов, необходимых для обоснования и рассмотрения жалобы.</w:t>
      </w:r>
    </w:p>
    <w:p w:rsidR="00A65D5D" w:rsidRPr="00A65D5D" w:rsidRDefault="00A65D5D" w:rsidP="00A65D5D">
      <w:pPr>
        <w:spacing w:after="0" w:line="240" w:lineRule="auto"/>
        <w:jc w:val="both"/>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 xml:space="preserve">         5.6. Срок рассмотрения </w:t>
      </w:r>
      <w:r w:rsidR="00A41B8D" w:rsidRPr="00A65D5D">
        <w:rPr>
          <w:rFonts w:ascii="Times New Roman" w:eastAsia="Times New Roman" w:hAnsi="Times New Roman" w:cs="Times New Roman"/>
          <w:sz w:val="24"/>
          <w:szCs w:val="24"/>
          <w:lang w:eastAsia="ru-RU"/>
        </w:rPr>
        <w:t xml:space="preserve">осуществляется </w:t>
      </w:r>
      <w:r w:rsidR="00A41B8D" w:rsidRPr="00A65D5D">
        <w:rPr>
          <w:rFonts w:ascii="Times New Roman" w:eastAsia="Times New Roman" w:hAnsi="Times New Roman" w:cs="Times New Roman"/>
          <w:color w:val="000000"/>
          <w:sz w:val="24"/>
          <w:szCs w:val="24"/>
          <w:lang w:eastAsia="ru-RU"/>
        </w:rPr>
        <w:t>в</w:t>
      </w:r>
      <w:r w:rsidRPr="00A65D5D">
        <w:rPr>
          <w:rFonts w:ascii="Times New Roman" w:eastAsia="Times New Roman" w:hAnsi="Times New Roman" w:cs="Times New Roman"/>
          <w:sz w:val="24"/>
          <w:szCs w:val="24"/>
          <w:lang w:eastAsia="ru-RU"/>
        </w:rPr>
        <w:t xml:space="preserve"> соответствии с Федеральным Законом от 02.05.2006 № 59-ФЗ "О порядке рассмотрения обращения граждан».</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5.8.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Письменный ответ, содержащий результаты рассмотрения жалобы, направляется заявителю.</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A65D5D" w:rsidRPr="00A65D5D" w:rsidRDefault="00A65D5D" w:rsidP="00A65D5D">
      <w:pPr>
        <w:autoSpaceDE w:val="0"/>
        <w:spacing w:after="0" w:line="240" w:lineRule="auto"/>
        <w:ind w:firstLine="709"/>
        <w:jc w:val="both"/>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w:t>
      </w:r>
    </w:p>
    <w:p w:rsidR="00A65D5D" w:rsidRPr="00A65D5D" w:rsidRDefault="00A65D5D" w:rsidP="00A41B8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w:t>
      </w:r>
      <w:r w:rsidR="00A41B8D">
        <w:rPr>
          <w:rFonts w:ascii="Times New Roman" w:eastAsia="Times New Roman" w:hAnsi="Times New Roman" w:cs="Times New Roman"/>
          <w:sz w:val="20"/>
          <w:szCs w:val="20"/>
          <w:lang w:eastAsia="ru-RU"/>
        </w:rPr>
        <w:t xml:space="preserve">                        </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A65D5D" w:rsidRPr="00A65D5D" w:rsidRDefault="00A65D5D" w:rsidP="00A65D5D">
      <w:pPr>
        <w:tabs>
          <w:tab w:val="left" w:pos="4678"/>
        </w:tabs>
        <w:suppressAutoHyphens/>
        <w:autoSpaceDE w:val="0"/>
        <w:spacing w:after="0" w:line="240" w:lineRule="auto"/>
        <w:ind w:left="3827"/>
        <w:jc w:val="right"/>
        <w:rPr>
          <w:rFonts w:ascii="Times New Roman" w:eastAsia="Times New Roman" w:hAnsi="Times New Roman" w:cs="Courier New"/>
          <w:iCs/>
          <w:sz w:val="24"/>
          <w:szCs w:val="24"/>
          <w:lang w:eastAsia="ru-RU"/>
        </w:rPr>
      </w:pPr>
      <w:r w:rsidRPr="00A65D5D">
        <w:rPr>
          <w:rFonts w:ascii="Times New Roman" w:eastAsia="Times New Roman" w:hAnsi="Times New Roman" w:cs="Times New Roman"/>
          <w:sz w:val="20"/>
          <w:szCs w:val="20"/>
          <w:lang w:eastAsia="ru-RU"/>
        </w:rPr>
        <w:t xml:space="preserve">                                                                    </w:t>
      </w:r>
      <w:r w:rsidRPr="00A65D5D">
        <w:rPr>
          <w:rFonts w:ascii="Times New Roman" w:eastAsia="Times New Roman" w:hAnsi="Times New Roman" w:cs="Courier New"/>
          <w:iCs/>
          <w:sz w:val="24"/>
          <w:szCs w:val="24"/>
          <w:lang w:eastAsia="ru-RU"/>
        </w:rPr>
        <w:t>Приложение № 1</w:t>
      </w:r>
    </w:p>
    <w:p w:rsidR="00A65D5D" w:rsidRPr="00A65D5D" w:rsidRDefault="00A65D5D" w:rsidP="00A65D5D">
      <w:pPr>
        <w:widowControl w:val="0"/>
        <w:tabs>
          <w:tab w:val="left" w:pos="4678"/>
        </w:tabs>
        <w:autoSpaceDE w:val="0"/>
        <w:autoSpaceDN w:val="0"/>
        <w:adjustRightInd w:val="0"/>
        <w:spacing w:after="0" w:line="240" w:lineRule="auto"/>
        <w:ind w:left="3827"/>
        <w:jc w:val="right"/>
        <w:rPr>
          <w:rFonts w:ascii="Courier New" w:eastAsia="Times New Roman" w:hAnsi="Courier New" w:cs="Courier New"/>
          <w:b/>
          <w:sz w:val="24"/>
          <w:szCs w:val="24"/>
          <w:lang w:eastAsia="ru-RU"/>
        </w:rPr>
      </w:pPr>
      <w:r w:rsidRPr="00A65D5D">
        <w:rPr>
          <w:rFonts w:ascii="Times New Roman" w:eastAsia="Times New Roman" w:hAnsi="Times New Roman" w:cs="Courier New"/>
          <w:sz w:val="24"/>
          <w:szCs w:val="24"/>
          <w:lang w:eastAsia="ru-RU"/>
        </w:rPr>
        <w:t>административного регламента</w:t>
      </w:r>
    </w:p>
    <w:p w:rsidR="00A65D5D" w:rsidRPr="00A65D5D" w:rsidRDefault="00A65D5D" w:rsidP="00A65D5D">
      <w:pPr>
        <w:widowControl w:val="0"/>
        <w:tabs>
          <w:tab w:val="left" w:pos="4678"/>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предоставления муниципальной услуги</w:t>
      </w:r>
    </w:p>
    <w:p w:rsidR="00A65D5D" w:rsidRPr="00A65D5D" w:rsidRDefault="00A65D5D" w:rsidP="00A65D5D">
      <w:pPr>
        <w:widowControl w:val="0"/>
        <w:tabs>
          <w:tab w:val="left" w:pos="4678"/>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«Поддержка традиционного народного художественного творчества, сохранение и развитие народных промыслов и ремесел»</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bCs/>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БЛАНК ЗАЯВЛЕНИЯ</w:t>
      </w:r>
    </w:p>
    <w:p w:rsidR="00A65D5D" w:rsidRPr="00A65D5D" w:rsidRDefault="00A65D5D" w:rsidP="00A65D5D">
      <w:pPr>
        <w:spacing w:after="0" w:line="240" w:lineRule="auto"/>
        <w:jc w:val="center"/>
        <w:rPr>
          <w:rFonts w:ascii="Times New Roman" w:eastAsia="Times New Roman" w:hAnsi="Times New Roman" w:cs="Times New Roman"/>
          <w:b/>
          <w:sz w:val="20"/>
          <w:szCs w:val="20"/>
          <w:lang w:eastAsia="ru-RU"/>
        </w:rPr>
      </w:pP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Руководителю (директору)_____________</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__________________________________                   </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от проживающего(-ей) по адресу:</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___________________________________</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паспорт ____________________________</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___________________________________</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p>
    <w:p w:rsidR="00A65D5D" w:rsidRPr="00A65D5D" w:rsidRDefault="00A65D5D" w:rsidP="00A65D5D">
      <w:pPr>
        <w:keepNext/>
        <w:spacing w:after="0" w:line="240" w:lineRule="auto"/>
        <w:jc w:val="center"/>
        <w:outlineLvl w:val="0"/>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ЗАЯВЛЕНИЕ</w:t>
      </w:r>
    </w:p>
    <w:p w:rsidR="00A65D5D" w:rsidRPr="00A65D5D" w:rsidRDefault="00A65D5D" w:rsidP="00A65D5D">
      <w:pPr>
        <w:spacing w:after="0" w:line="240" w:lineRule="auto"/>
        <w:rPr>
          <w:rFonts w:ascii="Times New Roman" w:eastAsia="Times New Roman" w:hAnsi="Times New Roman" w:cs="Times New Roman"/>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Прошу принять в 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_________________меня/моего ребенка 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Дата рождения ___________________________________________________________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Домашний адрес: 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Телефон: ________________________________________________________________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Место учебы/ работы ______________________________________________________</w:t>
      </w:r>
    </w:p>
    <w:p w:rsidR="00A65D5D" w:rsidRPr="00A65D5D" w:rsidRDefault="00A65D5D" w:rsidP="00A65D5D">
      <w:pPr>
        <w:keepNext/>
        <w:spacing w:before="240" w:after="60" w:line="240" w:lineRule="auto"/>
        <w:jc w:val="center"/>
        <w:outlineLvl w:val="2"/>
        <w:rPr>
          <w:rFonts w:ascii="Times New Roman" w:eastAsia="Times New Roman" w:hAnsi="Times New Roman" w:cs="Times New Roman"/>
          <w:b/>
          <w:bCs/>
          <w:sz w:val="20"/>
          <w:szCs w:val="20"/>
          <w:lang w:eastAsia="ru-RU"/>
        </w:rPr>
      </w:pPr>
      <w:r w:rsidRPr="00A65D5D">
        <w:rPr>
          <w:rFonts w:ascii="Times New Roman" w:eastAsia="Times New Roman" w:hAnsi="Times New Roman" w:cs="Times New Roman"/>
          <w:b/>
          <w:bCs/>
          <w:sz w:val="20"/>
          <w:szCs w:val="20"/>
          <w:lang w:eastAsia="ru-RU"/>
        </w:rPr>
        <w:t>СВЕДЕНИЯ О РОДИТЕЛЯХ</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bCs/>
          <w:sz w:val="20"/>
          <w:szCs w:val="20"/>
          <w:lang w:eastAsia="ru-RU"/>
        </w:rPr>
        <w:t>МАТЬ</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ФИО____________________________________________________________________</w:t>
      </w:r>
    </w:p>
    <w:p w:rsidR="00A65D5D" w:rsidRPr="00A65D5D" w:rsidRDefault="00A65D5D" w:rsidP="00A65D5D">
      <w:pPr>
        <w:keepNext/>
        <w:spacing w:before="240" w:after="60" w:line="240" w:lineRule="auto"/>
        <w:jc w:val="center"/>
        <w:outlineLvl w:val="1"/>
        <w:rPr>
          <w:rFonts w:ascii="Times New Roman" w:eastAsia="Times New Roman" w:hAnsi="Times New Roman" w:cs="Times New Roman"/>
          <w:b/>
          <w:bCs/>
          <w:i/>
          <w:iCs/>
          <w:sz w:val="20"/>
          <w:szCs w:val="20"/>
          <w:lang w:eastAsia="ru-RU"/>
        </w:rPr>
      </w:pPr>
      <w:r w:rsidRPr="00A65D5D">
        <w:rPr>
          <w:rFonts w:ascii="Times New Roman" w:eastAsia="Times New Roman" w:hAnsi="Times New Roman" w:cs="Times New Roman"/>
          <w:bCs/>
          <w:iCs/>
          <w:sz w:val="20"/>
          <w:szCs w:val="20"/>
          <w:lang w:eastAsia="ru-RU"/>
        </w:rPr>
        <w:t>Место работы ____________________________________________________________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Служебный телефон 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Мобильный телефон 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b/>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ОТЕЦ</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ФИО____________________________________________________________________</w:t>
      </w:r>
    </w:p>
    <w:p w:rsidR="00A65D5D" w:rsidRPr="00A65D5D" w:rsidRDefault="00A65D5D" w:rsidP="00A65D5D">
      <w:pPr>
        <w:keepNext/>
        <w:spacing w:before="240" w:after="60" w:line="240" w:lineRule="auto"/>
        <w:jc w:val="center"/>
        <w:outlineLvl w:val="1"/>
        <w:rPr>
          <w:rFonts w:ascii="Times New Roman" w:eastAsia="Times New Roman" w:hAnsi="Times New Roman" w:cs="Times New Roman"/>
          <w:bCs/>
          <w:iCs/>
          <w:sz w:val="20"/>
          <w:szCs w:val="20"/>
          <w:lang w:eastAsia="ru-RU"/>
        </w:rPr>
      </w:pPr>
      <w:r w:rsidRPr="00A65D5D">
        <w:rPr>
          <w:rFonts w:ascii="Times New Roman" w:eastAsia="Times New Roman" w:hAnsi="Times New Roman" w:cs="Times New Roman"/>
          <w:bCs/>
          <w:iCs/>
          <w:sz w:val="20"/>
          <w:szCs w:val="20"/>
          <w:lang w:eastAsia="ru-RU"/>
        </w:rPr>
        <w:t>Место работы ____________________________________________________________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Служебный телефон ______________________________________________________</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Мобильный телефон ______________________________________________________</w:t>
      </w:r>
    </w:p>
    <w:p w:rsidR="00A65D5D" w:rsidRPr="00A65D5D" w:rsidRDefault="00A65D5D" w:rsidP="00A65D5D">
      <w:pPr>
        <w:keepNext/>
        <w:spacing w:before="240" w:after="60" w:line="240" w:lineRule="auto"/>
        <w:jc w:val="center"/>
        <w:outlineLvl w:val="3"/>
        <w:rPr>
          <w:rFonts w:ascii="Times New Roman" w:eastAsia="Times New Roman" w:hAnsi="Times New Roman" w:cs="Times New Roman"/>
          <w:bCs/>
          <w:sz w:val="20"/>
          <w:szCs w:val="20"/>
          <w:lang w:eastAsia="ru-RU"/>
        </w:rPr>
      </w:pPr>
      <w:r w:rsidRPr="00A65D5D">
        <w:rPr>
          <w:rFonts w:ascii="Times New Roman" w:eastAsia="Times New Roman" w:hAnsi="Times New Roman" w:cs="Times New Roman"/>
          <w:bCs/>
          <w:sz w:val="20"/>
          <w:szCs w:val="20"/>
          <w:lang w:eastAsia="ru-RU"/>
        </w:rPr>
        <w:t>С Уставом и правилами внутреннего распорядка ознакомлен(а).</w:t>
      </w:r>
    </w:p>
    <w:p w:rsidR="00A65D5D" w:rsidRPr="00A65D5D" w:rsidRDefault="00A65D5D" w:rsidP="00A41B8D">
      <w:pPr>
        <w:keepNext/>
        <w:spacing w:before="240" w:after="60" w:line="240" w:lineRule="auto"/>
        <w:jc w:val="center"/>
        <w:outlineLvl w:val="3"/>
        <w:rPr>
          <w:rFonts w:ascii="Times New Roman" w:eastAsia="Times New Roman" w:hAnsi="Times New Roman" w:cs="Times New Roman"/>
          <w:bCs/>
          <w:sz w:val="20"/>
          <w:szCs w:val="20"/>
          <w:lang w:eastAsia="ru-RU"/>
        </w:rPr>
      </w:pPr>
      <w:r w:rsidRPr="00A65D5D">
        <w:rPr>
          <w:rFonts w:ascii="Times New Roman" w:eastAsia="Times New Roman" w:hAnsi="Times New Roman" w:cs="Times New Roman"/>
          <w:bCs/>
          <w:sz w:val="20"/>
          <w:szCs w:val="20"/>
          <w:lang w:eastAsia="ru-RU"/>
        </w:rPr>
        <w:t xml:space="preserve">Дата ____________                                       Подпись _____________                                                                                                          </w:t>
      </w: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bCs/>
          <w:sz w:val="20"/>
          <w:szCs w:val="20"/>
          <w:lang w:eastAsia="ru-RU"/>
        </w:rPr>
      </w:pP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r w:rsidRPr="00A65D5D">
        <w:rPr>
          <w:rFonts w:ascii="Times New Roman" w:eastAsia="Times New Roman" w:hAnsi="Times New Roman" w:cs="Times New Roman"/>
          <w:bCs/>
          <w:sz w:val="20"/>
          <w:szCs w:val="20"/>
          <w:lang w:eastAsia="ru-RU"/>
        </w:rPr>
        <w:t xml:space="preserve">                                                                                    </w:t>
      </w: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Default="00A41B8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Default="00A41B8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Default="00A41B8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Default="00A41B8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Pr="00A65D5D" w:rsidRDefault="00A41B8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Pr="00A65D5D" w:rsidRDefault="00A41B8D" w:rsidP="00A41B8D">
      <w:pPr>
        <w:tabs>
          <w:tab w:val="left" w:pos="4678"/>
        </w:tabs>
        <w:suppressAutoHyphens/>
        <w:autoSpaceDE w:val="0"/>
        <w:spacing w:after="0" w:line="240" w:lineRule="auto"/>
        <w:rPr>
          <w:rFonts w:ascii="Times New Roman" w:eastAsia="Times New Roman" w:hAnsi="Times New Roman" w:cs="Courier New"/>
          <w:iCs/>
          <w:sz w:val="24"/>
          <w:szCs w:val="24"/>
          <w:lang w:eastAsia="ru-RU"/>
        </w:rPr>
      </w:pPr>
      <w:r>
        <w:rPr>
          <w:rFonts w:ascii="Times New Roman" w:eastAsia="Times New Roman" w:hAnsi="Times New Roman" w:cs="Courier New"/>
          <w:iCs/>
          <w:sz w:val="24"/>
          <w:szCs w:val="24"/>
          <w:lang w:eastAsia="ru-RU"/>
        </w:rPr>
        <w:t xml:space="preserve">                                                                                                 </w:t>
      </w:r>
      <w:r>
        <w:rPr>
          <w:rFonts w:ascii="Times New Roman" w:eastAsia="Times New Roman" w:hAnsi="Times New Roman" w:cs="Courier New"/>
          <w:iCs/>
          <w:sz w:val="24"/>
          <w:szCs w:val="24"/>
          <w:lang w:eastAsia="ru-RU"/>
        </w:rPr>
        <w:t xml:space="preserve">                  </w:t>
      </w:r>
      <w:r>
        <w:rPr>
          <w:rFonts w:ascii="Times New Roman" w:eastAsia="Times New Roman" w:hAnsi="Times New Roman" w:cs="Courier New"/>
          <w:iCs/>
          <w:sz w:val="24"/>
          <w:szCs w:val="24"/>
          <w:lang w:eastAsia="ru-RU"/>
        </w:rPr>
        <w:t xml:space="preserve">   </w:t>
      </w:r>
      <w:r w:rsidRPr="00A65D5D">
        <w:rPr>
          <w:rFonts w:ascii="Times New Roman" w:eastAsia="Times New Roman" w:hAnsi="Times New Roman" w:cs="Courier New"/>
          <w:iCs/>
          <w:sz w:val="24"/>
          <w:szCs w:val="24"/>
          <w:lang w:eastAsia="ru-RU"/>
        </w:rPr>
        <w:t>Приложение № 2</w:t>
      </w:r>
    </w:p>
    <w:p w:rsidR="00A41B8D" w:rsidRPr="00A65D5D" w:rsidRDefault="00A41B8D" w:rsidP="00A41B8D">
      <w:pPr>
        <w:widowControl w:val="0"/>
        <w:tabs>
          <w:tab w:val="left" w:pos="4678"/>
        </w:tabs>
        <w:autoSpaceDE w:val="0"/>
        <w:autoSpaceDN w:val="0"/>
        <w:adjustRightInd w:val="0"/>
        <w:spacing w:after="0" w:line="240" w:lineRule="auto"/>
        <w:ind w:left="3827"/>
        <w:jc w:val="right"/>
        <w:rPr>
          <w:rFonts w:ascii="Courier New" w:eastAsia="Times New Roman" w:hAnsi="Courier New" w:cs="Courier New"/>
          <w:b/>
          <w:sz w:val="24"/>
          <w:szCs w:val="24"/>
          <w:lang w:eastAsia="ru-RU"/>
        </w:rPr>
      </w:pPr>
      <w:r w:rsidRPr="00A65D5D">
        <w:rPr>
          <w:rFonts w:ascii="Times New Roman" w:eastAsia="Times New Roman" w:hAnsi="Times New Roman" w:cs="Courier New"/>
          <w:sz w:val="24"/>
          <w:szCs w:val="24"/>
          <w:lang w:eastAsia="ru-RU"/>
        </w:rPr>
        <w:t>административного регламента</w:t>
      </w:r>
    </w:p>
    <w:p w:rsidR="00A41B8D" w:rsidRPr="00A65D5D" w:rsidRDefault="00A41B8D" w:rsidP="00A41B8D">
      <w:pPr>
        <w:widowControl w:val="0"/>
        <w:tabs>
          <w:tab w:val="left" w:pos="4678"/>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предоставления муниципальной услуги</w:t>
      </w:r>
    </w:p>
    <w:p w:rsidR="00A41B8D" w:rsidRPr="00A65D5D" w:rsidRDefault="00A41B8D" w:rsidP="00A41B8D">
      <w:pPr>
        <w:widowControl w:val="0"/>
        <w:tabs>
          <w:tab w:val="left" w:pos="4678"/>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lastRenderedPageBreak/>
        <w:t>«Поддержка традиционного народного художественного творчества, сохранение и развитие народных промыслов и ремесел»</w:t>
      </w:r>
    </w:p>
    <w:p w:rsidR="00A41B8D" w:rsidRPr="00A65D5D" w:rsidRDefault="00A41B8D" w:rsidP="00A41B8D">
      <w:pPr>
        <w:spacing w:after="0" w:line="240" w:lineRule="auto"/>
        <w:ind w:firstLine="709"/>
        <w:jc w:val="right"/>
        <w:rPr>
          <w:rFonts w:ascii="Times New Roman" w:eastAsia="Times New Roman" w:hAnsi="Times New Roman" w:cs="Times New Roman"/>
          <w:bCs/>
          <w:sz w:val="20"/>
          <w:szCs w:val="20"/>
          <w:lang w:eastAsia="ru-RU"/>
        </w:rPr>
      </w:pPr>
    </w:p>
    <w:p w:rsidR="00A41B8D" w:rsidRPr="00A65D5D" w:rsidRDefault="00A41B8D" w:rsidP="00A41B8D">
      <w:pPr>
        <w:spacing w:after="0" w:line="240" w:lineRule="auto"/>
        <w:jc w:val="center"/>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 xml:space="preserve">ДОГОВОР </w:t>
      </w:r>
    </w:p>
    <w:p w:rsidR="00A41B8D" w:rsidRPr="00A65D5D" w:rsidRDefault="00A41B8D" w:rsidP="00A41B8D">
      <w:pPr>
        <w:spacing w:after="0" w:line="240" w:lineRule="auto"/>
        <w:jc w:val="right"/>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    » ____________20___г.</w:t>
      </w:r>
    </w:p>
    <w:p w:rsidR="00A41B8D" w:rsidRPr="00A65D5D" w:rsidRDefault="00A41B8D" w:rsidP="00A41B8D">
      <w:pPr>
        <w:spacing w:after="0" w:line="240" w:lineRule="auto"/>
        <w:rPr>
          <w:rFonts w:ascii="Times New Roman" w:eastAsia="Times New Roman" w:hAnsi="Times New Roman" w:cs="Times New Roman"/>
          <w:sz w:val="20"/>
          <w:szCs w:val="20"/>
          <w:lang w:eastAsia="ru-RU"/>
        </w:rPr>
      </w:pPr>
    </w:p>
    <w:p w:rsidR="00A41B8D" w:rsidRPr="00A65D5D" w:rsidRDefault="00A41B8D" w:rsidP="00A41B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 именуемое в дальнейшем «Учреждение», в лице директора _____________________________________________, действующей(его) на основании «Устава», с одной стороны, и родитель (Законный представитель) ребёнка, посещающего на платной (бесплатной) основе ________________________________________________________________________________________________________________________________________________,</w:t>
      </w:r>
    </w:p>
    <w:p w:rsidR="00A41B8D" w:rsidRPr="00A65D5D" w:rsidRDefault="00A41B8D" w:rsidP="00A41B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именуемый(ая) в дальнейшем «Родитель» (Законный представитель), с другой стороны, заключили настоящий Договор о нижеследующем:</w:t>
      </w:r>
    </w:p>
    <w:p w:rsidR="00A41B8D" w:rsidRPr="00A65D5D" w:rsidRDefault="00A41B8D" w:rsidP="00A41B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1B8D" w:rsidRPr="00A65D5D" w:rsidRDefault="00A41B8D" w:rsidP="00A41B8D">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u w:val="single"/>
          <w:lang w:eastAsia="ru-RU"/>
        </w:rPr>
      </w:pPr>
      <w:r w:rsidRPr="00A65D5D">
        <w:rPr>
          <w:rFonts w:ascii="Times New Roman" w:eastAsia="Times New Roman" w:hAnsi="Times New Roman" w:cs="Times New Roman"/>
          <w:b/>
          <w:sz w:val="20"/>
          <w:szCs w:val="20"/>
          <w:lang w:eastAsia="ru-RU"/>
        </w:rPr>
        <w:t>1.  Предмет договора:</w:t>
      </w:r>
    </w:p>
    <w:p w:rsidR="00A41B8D" w:rsidRPr="00A65D5D" w:rsidRDefault="00A41B8D" w:rsidP="00A41B8D">
      <w:pPr>
        <w:spacing w:after="0" w:line="240" w:lineRule="auto"/>
        <w:ind w:firstLine="708"/>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«Родитель» (Законный представитель) поручает, а «Учреждение» принимает на обучение (посещение) ________________________________________________________________________</w:t>
      </w:r>
    </w:p>
    <w:p w:rsidR="00A41B8D" w:rsidRPr="00A65D5D" w:rsidRDefault="00A41B8D" w:rsidP="00A41B8D">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________________________________________________________________________несовершеннолетнего ___________________________________________________ именуемого в дальнейшем «Ребёнок», родившегося(уюся) «____» ________________г.р., свидетельство о рождении: серия  ________ №_________ выдано «____» ___________г.</w:t>
      </w:r>
    </w:p>
    <w:p w:rsidR="00A41B8D" w:rsidRPr="00A65D5D" w:rsidRDefault="00A41B8D" w:rsidP="00A41B8D">
      <w:pPr>
        <w:spacing w:after="0" w:line="240" w:lineRule="auto"/>
        <w:jc w:val="both"/>
        <w:rPr>
          <w:rFonts w:ascii="Times New Roman" w:eastAsia="Times New Roman" w:hAnsi="Times New Roman" w:cs="Times New Roman"/>
          <w:sz w:val="20"/>
          <w:szCs w:val="20"/>
          <w:lang w:eastAsia="ru-RU"/>
        </w:rPr>
      </w:pPr>
    </w:p>
    <w:p w:rsidR="00A41B8D" w:rsidRPr="00A65D5D" w:rsidRDefault="00A41B8D" w:rsidP="00A41B8D">
      <w:pPr>
        <w:numPr>
          <w:ilvl w:val="0"/>
          <w:numId w:val="7"/>
        </w:num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«Учреждение» обязуется</w:t>
      </w:r>
      <w:r w:rsidRPr="00A65D5D">
        <w:rPr>
          <w:rFonts w:ascii="Times New Roman" w:eastAsia="Times New Roman" w:hAnsi="Times New Roman" w:cs="Times New Roman"/>
          <w:sz w:val="20"/>
          <w:szCs w:val="20"/>
          <w:lang w:eastAsia="ru-RU"/>
        </w:rPr>
        <w:t>:</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2.1.Зачислить ребёнка в клубное формирование на основании оценки его творческих и физических способностей в соответствии с выбранным направлением занятий и/или на основании проведения вступительных испытаний.</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2.2.Предоставить ребёнку часы групповых/индивидуальных занятий в соответствии с планом работы клубного формирования.</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2.3.Взимать плату за услугу в порядке и в сроки, предусмотренные настоящим Договором.</w:t>
      </w:r>
    </w:p>
    <w:p w:rsidR="00A41B8D" w:rsidRPr="00A65D5D" w:rsidRDefault="00A41B8D" w:rsidP="00A41B8D">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2.4.Способствовать созданию благоприятных условий для интеллектуального, нравственного, эмоционального и физического развития личности ребенка, всестороннего развития его способностей. Гарантировать защиту прав и свободы личности ребенка.</w:t>
      </w:r>
    </w:p>
    <w:p w:rsidR="00A41B8D" w:rsidRPr="00A65D5D" w:rsidRDefault="00A41B8D" w:rsidP="00A41B8D">
      <w:pPr>
        <w:spacing w:after="0" w:line="240" w:lineRule="auto"/>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2.5. Организовывать и проводить фестивали, смотры, конкурсы, концерты и другие формы показа результатов творческой деятельности ребенка.</w:t>
      </w:r>
    </w:p>
    <w:p w:rsidR="00A41B8D" w:rsidRPr="00A65D5D" w:rsidRDefault="00A41B8D" w:rsidP="00A41B8D">
      <w:pPr>
        <w:spacing w:after="0" w:line="240" w:lineRule="auto"/>
        <w:ind w:left="54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3. «Родитель» обязуется</w:t>
      </w:r>
      <w:r w:rsidRPr="00A65D5D">
        <w:rPr>
          <w:rFonts w:ascii="Times New Roman" w:eastAsia="Times New Roman" w:hAnsi="Times New Roman" w:cs="Times New Roman"/>
          <w:sz w:val="20"/>
          <w:szCs w:val="20"/>
          <w:lang w:eastAsia="ru-RU"/>
        </w:rPr>
        <w:t>:</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3.1.Приобрести необходимый инструмент/принадлежности соответствующего качества для занятий согласно профиля клубного формирования.</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3.2.Взаимодействовать с «Учреждением» по всем направлениям воспитания и обучения ребёнка.</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3.3.Своевременно вносить плату за занятия ежемесячно до 20 числа текущего месяца по квитанциям банка. </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3.4.Информировать руководителя клубного формирования о предстоящем отсутствии ребёнка в случае его болезни.</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3.5.Информировать «Учреждение» о прекращении занятий по инициативе «Родителя» не позднее, чем за 10 дней.</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3.6.Обеспечивать присутствие ребёнка на внеклассных мероприятиях.</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3.7.Нести материальную ответственность за порчу имущества клубного формирования.</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3.8.Соблюдать настоящий Договор.</w:t>
      </w:r>
    </w:p>
    <w:p w:rsidR="00A41B8D" w:rsidRPr="00A65D5D" w:rsidRDefault="00A41B8D" w:rsidP="00A41B8D">
      <w:pPr>
        <w:spacing w:after="0" w:line="240" w:lineRule="auto"/>
        <w:ind w:left="54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4. «Учреждение»  имеет право</w:t>
      </w:r>
      <w:r w:rsidRPr="00A65D5D">
        <w:rPr>
          <w:rFonts w:ascii="Times New Roman" w:eastAsia="Times New Roman" w:hAnsi="Times New Roman" w:cs="Times New Roman"/>
          <w:sz w:val="20"/>
          <w:szCs w:val="20"/>
          <w:lang w:eastAsia="ru-RU"/>
        </w:rPr>
        <w:t>:</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4.1.Определять порядок приёма в клубного формирования.</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4.2.Устанавливать режим работы, составлять расписание, изменять его в связи с производственными условиями.</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4.3.Не допускать к занятиям или отчислять обучающихся за нарушение правил внутреннего распорядка «Учреждения». </w:t>
      </w:r>
    </w:p>
    <w:p w:rsidR="00A41B8D" w:rsidRPr="00A65D5D" w:rsidRDefault="00A41B8D" w:rsidP="00A41B8D">
      <w:pPr>
        <w:spacing w:after="0" w:line="240" w:lineRule="auto"/>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4.4.Предоставлять «Родителю» возможность ознакомления с ходом и содержанием занятий, формой их проведения.</w:t>
      </w:r>
    </w:p>
    <w:p w:rsidR="00A65D5D" w:rsidRPr="00A41B8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4.5.Не возвращать внесенную плату за услугу в случае прекращения учащимся занят</w:t>
      </w:r>
      <w:r>
        <w:rPr>
          <w:rFonts w:ascii="Times New Roman" w:eastAsia="Times New Roman" w:hAnsi="Times New Roman" w:cs="Times New Roman"/>
          <w:sz w:val="20"/>
          <w:szCs w:val="20"/>
          <w:lang w:eastAsia="ru-RU"/>
        </w:rPr>
        <w:t>ий по инициативе «Родителя».</w:t>
      </w: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4.6.Расторгнуть настоящий Договор досрочно при систематическом невыполнении «Родителем» своих обязательств, уведомив «Родителя» об этом не позднее, чем за 10 дней.</w:t>
      </w:r>
    </w:p>
    <w:p w:rsidR="00A41B8D" w:rsidRPr="00A65D5D" w:rsidRDefault="00A41B8D" w:rsidP="00A41B8D">
      <w:pPr>
        <w:spacing w:after="0" w:line="240" w:lineRule="auto"/>
        <w:ind w:left="540"/>
        <w:jc w:val="both"/>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5. «Родитель» имеет право:</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5.1.Получать информацию о результатах занятий ребёнка.</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5.2.Расторгнуть настоящий Договор досрочно в одностороннем порядке при условии предварительного уведомления об этом «Учреждения» не позднее, чем за 10 дней.</w:t>
      </w:r>
    </w:p>
    <w:p w:rsidR="00A41B8D" w:rsidRPr="00A65D5D" w:rsidRDefault="00A41B8D" w:rsidP="00A41B8D">
      <w:pPr>
        <w:spacing w:after="0" w:line="240" w:lineRule="auto"/>
        <w:ind w:left="54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6. Дополнительные условия</w:t>
      </w:r>
      <w:r w:rsidRPr="00A65D5D">
        <w:rPr>
          <w:rFonts w:ascii="Times New Roman" w:eastAsia="Times New Roman" w:hAnsi="Times New Roman" w:cs="Times New Roman"/>
          <w:sz w:val="20"/>
          <w:szCs w:val="20"/>
          <w:lang w:eastAsia="ru-RU"/>
        </w:rPr>
        <w:t>:</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6.1.Вопросы, не отрегулированные Договором, регулируются действующим законодательством.</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6.2.Споры, возникающие при выполнении договора, рассматриваются путём переговоров.</w:t>
      </w:r>
    </w:p>
    <w:p w:rsidR="00A41B8D" w:rsidRPr="00A65D5D" w:rsidRDefault="00A41B8D" w:rsidP="00A41B8D">
      <w:pPr>
        <w:spacing w:after="0" w:line="240" w:lineRule="auto"/>
        <w:ind w:left="540"/>
        <w:jc w:val="both"/>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7. Форс-мажорные обстоятельства:</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lastRenderedPageBreak/>
        <w:t>7.1.Стороны освобождаются от ответственности за частичное или неполное исполнение своих обязательств по Договору, если оно явилось следствием возникновения обстоятельств непреодолимой силы. Таковыми являются: пожары, наводнения, землетрясения, другие стихийные бедствия и их последствия, катастрофы и аварии технического характера, забастовки, изменения действующего законодательства, влияющие на исполнение обязательств по договору, другие чрезвычайные обстоятельства.</w:t>
      </w:r>
    </w:p>
    <w:p w:rsidR="00A41B8D" w:rsidRPr="00A65D5D" w:rsidRDefault="00A41B8D" w:rsidP="00A41B8D">
      <w:pPr>
        <w:spacing w:after="0" w:line="240" w:lineRule="auto"/>
        <w:ind w:left="180"/>
        <w:jc w:val="both"/>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sz w:val="20"/>
          <w:szCs w:val="20"/>
          <w:lang w:eastAsia="ru-RU"/>
        </w:rPr>
        <w:t xml:space="preserve">7.2.С момента наступления форс-мажорных обстоятельств, действие Договора приостанавливается до момента, определённого сторонами. </w:t>
      </w:r>
    </w:p>
    <w:p w:rsidR="00A41B8D" w:rsidRPr="00A65D5D" w:rsidRDefault="00A41B8D" w:rsidP="00A41B8D">
      <w:pPr>
        <w:tabs>
          <w:tab w:val="left" w:pos="3670"/>
        </w:tabs>
        <w:spacing w:after="0" w:line="240" w:lineRule="auto"/>
        <w:ind w:left="54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8.</w:t>
      </w:r>
      <w:r w:rsidRPr="00A65D5D">
        <w:rPr>
          <w:rFonts w:ascii="Times New Roman" w:eastAsia="Times New Roman" w:hAnsi="Times New Roman" w:cs="Times New Roman"/>
          <w:sz w:val="20"/>
          <w:szCs w:val="20"/>
          <w:lang w:eastAsia="ru-RU"/>
        </w:rPr>
        <w:t xml:space="preserve"> </w:t>
      </w:r>
      <w:r w:rsidRPr="00A65D5D">
        <w:rPr>
          <w:rFonts w:ascii="Times New Roman" w:eastAsia="Times New Roman" w:hAnsi="Times New Roman" w:cs="Times New Roman"/>
          <w:b/>
          <w:sz w:val="20"/>
          <w:szCs w:val="20"/>
          <w:lang w:eastAsia="ru-RU"/>
        </w:rPr>
        <w:t>Срок действия Договора</w:t>
      </w:r>
      <w:r w:rsidRPr="00A65D5D">
        <w:rPr>
          <w:rFonts w:ascii="Times New Roman" w:eastAsia="Times New Roman" w:hAnsi="Times New Roman" w:cs="Times New Roman"/>
          <w:sz w:val="20"/>
          <w:szCs w:val="20"/>
          <w:lang w:eastAsia="ru-RU"/>
        </w:rPr>
        <w:t>:</w:t>
      </w:r>
      <w:r w:rsidRPr="00A65D5D">
        <w:rPr>
          <w:rFonts w:ascii="Times New Roman" w:eastAsia="Times New Roman" w:hAnsi="Times New Roman" w:cs="Times New Roman"/>
          <w:sz w:val="20"/>
          <w:szCs w:val="20"/>
          <w:lang w:eastAsia="ru-RU"/>
        </w:rPr>
        <w:tab/>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8.1.Срок действия настоящего Договора установлен с ________________ 20___г. по ___________________ 20___г., с возможной пролонгацией по согласованию Сторон. </w:t>
      </w:r>
    </w:p>
    <w:p w:rsidR="00A41B8D" w:rsidRPr="00A65D5D" w:rsidRDefault="00A41B8D" w:rsidP="00A41B8D">
      <w:pPr>
        <w:spacing w:after="0" w:line="240" w:lineRule="auto"/>
        <w:ind w:left="18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8.2.Договор составлен в 2-х экземплярах, имеющих одинаковую силу.</w:t>
      </w:r>
    </w:p>
    <w:p w:rsidR="00A41B8D" w:rsidRPr="00A65D5D" w:rsidRDefault="00A41B8D" w:rsidP="00A41B8D">
      <w:pPr>
        <w:spacing w:after="0" w:line="240" w:lineRule="auto"/>
        <w:jc w:val="both"/>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sz w:val="20"/>
          <w:szCs w:val="20"/>
          <w:lang w:eastAsia="ru-RU"/>
        </w:rPr>
        <w:t xml:space="preserve">           </w:t>
      </w:r>
      <w:r w:rsidRPr="00A65D5D">
        <w:rPr>
          <w:rFonts w:ascii="Times New Roman" w:eastAsia="Times New Roman" w:hAnsi="Times New Roman" w:cs="Times New Roman"/>
          <w:b/>
          <w:sz w:val="20"/>
          <w:szCs w:val="20"/>
          <w:lang w:eastAsia="ru-RU"/>
        </w:rPr>
        <w:t>Адреса и подписи сторон</w:t>
      </w:r>
    </w:p>
    <w:p w:rsidR="00A41B8D" w:rsidRPr="00A65D5D" w:rsidRDefault="00A41B8D" w:rsidP="00A41B8D">
      <w:pPr>
        <w:spacing w:after="0" w:line="240" w:lineRule="auto"/>
        <w:jc w:val="both"/>
        <w:rPr>
          <w:rFonts w:ascii="Times New Roman" w:eastAsia="Times New Roman" w:hAnsi="Times New Roman" w:cs="Times New Roman"/>
          <w:b/>
          <w:sz w:val="20"/>
          <w:szCs w:val="20"/>
          <w:lang w:eastAsia="ru-RU"/>
        </w:rPr>
      </w:pPr>
    </w:p>
    <w:tbl>
      <w:tblPr>
        <w:tblW w:w="0" w:type="auto"/>
        <w:tblInd w:w="360" w:type="dxa"/>
        <w:tblLook w:val="0000" w:firstRow="0" w:lastRow="0" w:firstColumn="0" w:lastColumn="0" w:noHBand="0" w:noVBand="0"/>
      </w:tblPr>
      <w:tblGrid>
        <w:gridCol w:w="5129"/>
        <w:gridCol w:w="4716"/>
      </w:tblGrid>
      <w:tr w:rsidR="00A41B8D" w:rsidRPr="00A65D5D" w:rsidTr="00472C31">
        <w:tc>
          <w:tcPr>
            <w:tcW w:w="5148"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УЧРЕЖДЕНИЕ</w:t>
            </w:r>
          </w:p>
        </w:tc>
        <w:tc>
          <w:tcPr>
            <w:tcW w:w="4680"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b/>
                <w:sz w:val="20"/>
                <w:szCs w:val="20"/>
                <w:lang w:eastAsia="ru-RU"/>
              </w:rPr>
              <w:t>РОДИТЕЛЬ</w:t>
            </w:r>
          </w:p>
        </w:tc>
      </w:tr>
      <w:tr w:rsidR="00A41B8D" w:rsidRPr="00A65D5D" w:rsidTr="00472C31">
        <w:tc>
          <w:tcPr>
            <w:tcW w:w="5148"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Адрес: 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ИНН _________________  КПП __________________</w:t>
            </w:r>
          </w:p>
        </w:tc>
        <w:tc>
          <w:tcPr>
            <w:tcW w:w="4680"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Ф.И.О._______________________________________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Адрес 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tc>
      </w:tr>
      <w:tr w:rsidR="00A41B8D" w:rsidRPr="00A65D5D" w:rsidTr="00472C31">
        <w:tc>
          <w:tcPr>
            <w:tcW w:w="5148"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Реквизиты: </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p>
        </w:tc>
        <w:tc>
          <w:tcPr>
            <w:tcW w:w="4680"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Паспортные данные: 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_____________________________________________</w:t>
            </w:r>
          </w:p>
        </w:tc>
      </w:tr>
      <w:tr w:rsidR="00A41B8D" w:rsidRPr="00A65D5D" w:rsidTr="00472C31">
        <w:tc>
          <w:tcPr>
            <w:tcW w:w="5148"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Директор ___________ </w:t>
            </w:r>
          </w:p>
        </w:tc>
        <w:tc>
          <w:tcPr>
            <w:tcW w:w="4680" w:type="dxa"/>
          </w:tcPr>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_________________________________________</w:t>
            </w:r>
          </w:p>
          <w:p w:rsidR="00A41B8D" w:rsidRPr="00A65D5D" w:rsidRDefault="00A41B8D" w:rsidP="00472C31">
            <w:pPr>
              <w:spacing w:after="0" w:line="240" w:lineRule="auto"/>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                                             __________________</w:t>
            </w:r>
          </w:p>
        </w:tc>
      </w:tr>
    </w:tbl>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Пролонгирован  с «___»______________20___г.                   по  «___»_________________20___г.</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Директор ___________ /___________________/                    </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Родитель _____________/________________/</w:t>
      </w:r>
    </w:p>
    <w:p w:rsidR="00A41B8D" w:rsidRPr="00A65D5D" w:rsidRDefault="00A41B8D" w:rsidP="00A41B8D">
      <w:pPr>
        <w:tabs>
          <w:tab w:val="left" w:pos="1080"/>
        </w:tabs>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Пролонгирован  с «___»______________20___г.                  по  «___»_________________20___г.</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Директор ___________ /___________________/                    </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Родитель _____________/________________/</w:t>
      </w:r>
    </w:p>
    <w:p w:rsidR="00A41B8D" w:rsidRPr="00A65D5D" w:rsidRDefault="00A41B8D" w:rsidP="00A41B8D">
      <w:pPr>
        <w:spacing w:after="0" w:line="240" w:lineRule="auto"/>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Пролонгирован  с «___»______________20___г.                  по  «___»_________________20___г.</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Директор ___________ /___________________/                    </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Родитель _____________/________________/</w:t>
      </w:r>
    </w:p>
    <w:p w:rsidR="00A41B8D" w:rsidRPr="00A65D5D" w:rsidRDefault="00A41B8D" w:rsidP="00A41B8D">
      <w:pPr>
        <w:spacing w:after="0" w:line="240" w:lineRule="auto"/>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Пролонгирован  с «___»______________20___г.                   по  «___»_________________20___г.</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Директор ___________ /___________________/                    </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Родитель _____________/________________/</w:t>
      </w:r>
    </w:p>
    <w:p w:rsidR="00A41B8D" w:rsidRPr="00A65D5D" w:rsidRDefault="00A41B8D" w:rsidP="00A41B8D">
      <w:pPr>
        <w:spacing w:after="0" w:line="240" w:lineRule="auto"/>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Пролонгирован  с «___»______________20___г.                  по  «___»_________________20___г.</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 xml:space="preserve">Директор ___________ /___________________/                    </w:t>
      </w:r>
    </w:p>
    <w:p w:rsidR="00A41B8D" w:rsidRPr="00A65D5D" w:rsidRDefault="00A41B8D" w:rsidP="00A41B8D">
      <w:pPr>
        <w:spacing w:after="0" w:line="240" w:lineRule="auto"/>
        <w:ind w:left="360"/>
        <w:jc w:val="both"/>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Родитель _____________/________________/</w:t>
      </w:r>
    </w:p>
    <w:p w:rsidR="00A41B8D" w:rsidRPr="00A65D5D" w:rsidRDefault="00A41B8D" w:rsidP="00A41B8D">
      <w:pPr>
        <w:autoSpaceDE w:val="0"/>
        <w:autoSpaceDN w:val="0"/>
        <w:adjustRightInd w:val="0"/>
        <w:spacing w:after="0" w:line="240" w:lineRule="auto"/>
        <w:ind w:firstLine="540"/>
        <w:jc w:val="both"/>
        <w:outlineLvl w:val="2"/>
        <w:rPr>
          <w:rFonts w:ascii="Times New Roman" w:eastAsia="Times New Roman" w:hAnsi="Times New Roman" w:cs="Times New Roman"/>
          <w:bCs/>
          <w:sz w:val="20"/>
          <w:szCs w:val="20"/>
          <w:lang w:eastAsia="ru-RU"/>
        </w:rPr>
      </w:pP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65D5D" w:rsidRPr="00A65D5D" w:rsidRDefault="00A65D5D" w:rsidP="00A65D5D">
      <w:pPr>
        <w:autoSpaceDE w:val="0"/>
        <w:autoSpaceDN w:val="0"/>
        <w:adjustRightInd w:val="0"/>
        <w:spacing w:after="0" w:line="240" w:lineRule="auto"/>
        <w:ind w:firstLine="540"/>
        <w:jc w:val="right"/>
        <w:outlineLvl w:val="2"/>
        <w:rPr>
          <w:rFonts w:ascii="Times New Roman" w:eastAsia="Times New Roman" w:hAnsi="Times New Roman" w:cs="Times New Roman"/>
          <w:bCs/>
          <w:sz w:val="20"/>
          <w:szCs w:val="20"/>
          <w:lang w:eastAsia="ru-RU"/>
        </w:rPr>
      </w:pPr>
    </w:p>
    <w:p w:rsidR="00A65D5D" w:rsidRPr="00A65D5D" w:rsidRDefault="00A65D5D" w:rsidP="00A41B8D">
      <w:pPr>
        <w:tabs>
          <w:tab w:val="left" w:pos="4678"/>
        </w:tabs>
        <w:suppressAutoHyphens/>
        <w:autoSpaceDE w:val="0"/>
        <w:spacing w:after="0" w:line="240" w:lineRule="auto"/>
        <w:rPr>
          <w:rFonts w:ascii="Times New Roman" w:eastAsia="Times New Roman" w:hAnsi="Times New Roman" w:cs="Courier New"/>
          <w:iCs/>
          <w:sz w:val="24"/>
          <w:szCs w:val="24"/>
          <w:lang w:eastAsia="ru-RU"/>
        </w:rPr>
        <w:sectPr w:rsidR="00A65D5D" w:rsidRPr="00A65D5D" w:rsidSect="00A65D5D">
          <w:pgSz w:w="11906" w:h="16838"/>
          <w:pgMar w:top="1134" w:right="567" w:bottom="1134" w:left="1134" w:header="709" w:footer="709" w:gutter="0"/>
          <w:cols w:space="708"/>
          <w:docGrid w:linePitch="360"/>
        </w:sectPr>
      </w:pPr>
    </w:p>
    <w:p w:rsidR="00A65D5D" w:rsidRPr="00A65D5D" w:rsidRDefault="00A65D5D" w:rsidP="00A65D5D">
      <w:pPr>
        <w:autoSpaceDE w:val="0"/>
        <w:autoSpaceDN w:val="0"/>
        <w:adjustRightInd w:val="0"/>
        <w:spacing w:after="0" w:line="240" w:lineRule="auto"/>
        <w:ind w:firstLine="540"/>
        <w:jc w:val="both"/>
        <w:outlineLvl w:val="2"/>
        <w:rPr>
          <w:rFonts w:ascii="Times New Roman" w:eastAsia="Times New Roman" w:hAnsi="Times New Roman" w:cs="Times New Roman"/>
          <w:bCs/>
          <w:sz w:val="20"/>
          <w:szCs w:val="20"/>
          <w:lang w:eastAsia="ru-RU"/>
        </w:rPr>
      </w:pPr>
    </w:p>
    <w:p w:rsidR="00A65D5D" w:rsidRPr="00A65D5D" w:rsidRDefault="00A65D5D" w:rsidP="00A65D5D">
      <w:pPr>
        <w:tabs>
          <w:tab w:val="left" w:pos="4678"/>
        </w:tabs>
        <w:suppressAutoHyphens/>
        <w:autoSpaceDE w:val="0"/>
        <w:spacing w:after="0" w:line="240" w:lineRule="auto"/>
        <w:ind w:left="3827"/>
        <w:jc w:val="right"/>
        <w:rPr>
          <w:rFonts w:ascii="Times New Roman" w:eastAsia="Times New Roman" w:hAnsi="Times New Roman" w:cs="Courier New"/>
          <w:iCs/>
          <w:sz w:val="24"/>
          <w:szCs w:val="24"/>
          <w:lang w:eastAsia="ru-RU"/>
        </w:rPr>
      </w:pPr>
      <w:r w:rsidRPr="00A65D5D">
        <w:rPr>
          <w:rFonts w:ascii="Times New Roman" w:eastAsia="Times New Roman" w:hAnsi="Times New Roman" w:cs="Courier New"/>
          <w:iCs/>
          <w:sz w:val="24"/>
          <w:szCs w:val="24"/>
          <w:lang w:eastAsia="ru-RU"/>
        </w:rPr>
        <w:t>Приложение № 3</w:t>
      </w:r>
    </w:p>
    <w:p w:rsidR="00A65D5D" w:rsidRPr="00A65D5D" w:rsidRDefault="00A65D5D" w:rsidP="00A65D5D">
      <w:pPr>
        <w:widowControl w:val="0"/>
        <w:tabs>
          <w:tab w:val="left" w:pos="4678"/>
        </w:tabs>
        <w:autoSpaceDE w:val="0"/>
        <w:autoSpaceDN w:val="0"/>
        <w:adjustRightInd w:val="0"/>
        <w:spacing w:after="0" w:line="240" w:lineRule="auto"/>
        <w:ind w:left="3827"/>
        <w:jc w:val="right"/>
        <w:rPr>
          <w:rFonts w:ascii="Courier New" w:eastAsia="Times New Roman" w:hAnsi="Courier New" w:cs="Courier New"/>
          <w:b/>
          <w:sz w:val="24"/>
          <w:szCs w:val="24"/>
          <w:lang w:eastAsia="ru-RU"/>
        </w:rPr>
      </w:pPr>
      <w:r w:rsidRPr="00A65D5D">
        <w:rPr>
          <w:rFonts w:ascii="Times New Roman" w:eastAsia="Times New Roman" w:hAnsi="Times New Roman" w:cs="Courier New"/>
          <w:sz w:val="24"/>
          <w:szCs w:val="24"/>
          <w:lang w:eastAsia="ru-RU"/>
        </w:rPr>
        <w:t>административного регламента</w:t>
      </w:r>
    </w:p>
    <w:p w:rsidR="00A65D5D" w:rsidRPr="00A65D5D" w:rsidRDefault="00A65D5D" w:rsidP="00A65D5D">
      <w:pPr>
        <w:widowControl w:val="0"/>
        <w:tabs>
          <w:tab w:val="left" w:pos="4678"/>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предоставления муниципальной услуги</w:t>
      </w:r>
    </w:p>
    <w:p w:rsidR="00A65D5D" w:rsidRPr="00A65D5D" w:rsidRDefault="00A65D5D" w:rsidP="00A65D5D">
      <w:pPr>
        <w:widowControl w:val="0"/>
        <w:tabs>
          <w:tab w:val="left" w:pos="4678"/>
        </w:tabs>
        <w:autoSpaceDE w:val="0"/>
        <w:autoSpaceDN w:val="0"/>
        <w:adjustRightInd w:val="0"/>
        <w:spacing w:after="0" w:line="240" w:lineRule="auto"/>
        <w:ind w:left="3828"/>
        <w:jc w:val="right"/>
        <w:rPr>
          <w:rFonts w:ascii="Times New Roman" w:eastAsia="Times New Roman" w:hAnsi="Times New Roman" w:cs="Times New Roman"/>
          <w:sz w:val="24"/>
          <w:szCs w:val="24"/>
          <w:lang w:eastAsia="ru-RU"/>
        </w:rPr>
      </w:pPr>
      <w:r w:rsidRPr="00A65D5D">
        <w:rPr>
          <w:rFonts w:ascii="Times New Roman" w:eastAsia="Times New Roman" w:hAnsi="Times New Roman" w:cs="Times New Roman"/>
          <w:sz w:val="24"/>
          <w:szCs w:val="24"/>
          <w:lang w:eastAsia="ru-RU"/>
        </w:rPr>
        <w:t>«Поддержка традиционного народного художественного творчества, сохранение и развитие народных промыслов и ремесел»</w:t>
      </w:r>
    </w:p>
    <w:p w:rsidR="00A65D5D" w:rsidRPr="00A65D5D" w:rsidRDefault="00A65D5D" w:rsidP="00A65D5D">
      <w:pPr>
        <w:spacing w:after="0" w:line="240" w:lineRule="auto"/>
        <w:jc w:val="right"/>
        <w:rPr>
          <w:rFonts w:ascii="Times New Roman" w:eastAsia="Times New Roman" w:hAnsi="Times New Roman" w:cs="Times New Roman"/>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b/>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b/>
          <w:sz w:val="20"/>
          <w:szCs w:val="20"/>
          <w:lang w:eastAsia="ru-RU"/>
        </w:rPr>
      </w:pPr>
      <w:r w:rsidRPr="00A65D5D">
        <w:rPr>
          <w:rFonts w:ascii="Times New Roman" w:eastAsia="Times New Roman" w:hAnsi="Times New Roman" w:cs="Times New Roman"/>
          <w:b/>
          <w:sz w:val="20"/>
          <w:szCs w:val="20"/>
          <w:lang w:eastAsia="ru-RU"/>
        </w:rPr>
        <w:t>БЛОК-СХЕМА</w:t>
      </w:r>
    </w:p>
    <w:p w:rsidR="00A65D5D" w:rsidRPr="00A65D5D" w:rsidRDefault="00A65D5D" w:rsidP="00A65D5D">
      <w:pPr>
        <w:spacing w:after="0" w:line="240" w:lineRule="auto"/>
        <w:rPr>
          <w:rFonts w:ascii="Times New Roman" w:eastAsia="Times New Roman" w:hAnsi="Times New Roman" w:cs="Times New Roman"/>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sz w:val="20"/>
          <w:szCs w:val="20"/>
          <w:lang w:eastAsia="ru-RU"/>
        </w:rPr>
        <w:t>административного действия «Организация деятельности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59690</wp:posOffset>
                </wp:positionV>
                <wp:extent cx="3086100" cy="506095"/>
                <wp:effectExtent l="9525" t="12065" r="952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06095"/>
                        </a:xfrm>
                        <a:prstGeom prst="rect">
                          <a:avLst/>
                        </a:prstGeom>
                        <a:solidFill>
                          <a:srgbClr val="FFFFFF"/>
                        </a:solidFill>
                        <a:ln w="9525">
                          <a:solidFill>
                            <a:srgbClr val="000000"/>
                          </a:solidFill>
                          <a:miter lim="800000"/>
                          <a:headEnd/>
                          <a:tailEnd/>
                        </a:ln>
                      </wps:spPr>
                      <wps:txbx>
                        <w:txbxContent>
                          <w:p w:rsidR="00A65D5D" w:rsidRDefault="00A65D5D" w:rsidP="00A65D5D">
                            <w:pPr>
                              <w:jc w:val="center"/>
                            </w:pPr>
                            <w:r>
                              <w:t>Заявление получателя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08pt;margin-top:4.7pt;width:243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">
                <v:textbox>
                  <w:txbxContent>
                    <w:p w:rsidR="00A65D5D" w:rsidRDefault="00A65D5D" w:rsidP="00A65D5D">
                      <w:pPr>
                        <w:jc w:val="center"/>
                      </w:pPr>
                      <w:r>
                        <w:t>Заявление получателя муниципальной услуги</w:t>
                      </w:r>
                    </w:p>
                  </w:txbxContent>
                </v:textbox>
              </v:rect>
            </w:pict>
          </mc:Fallback>
        </mc:AlternateContent>
      </w: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2409190</wp:posOffset>
                </wp:positionV>
                <wp:extent cx="0" cy="457200"/>
                <wp:effectExtent l="57150" t="8890" r="57150"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5AC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9.7pt" to="117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">
                <v:stroke endarrow="block"/>
              </v:line>
            </w:pict>
          </mc:Fallback>
        </mc:AlternateContent>
      </w: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1037590</wp:posOffset>
                </wp:positionV>
                <wp:extent cx="342900" cy="342900"/>
                <wp:effectExtent l="9525" t="8890" r="47625" b="482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CA22"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7pt" to="279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">
                <v:stroke endarrow="block"/>
              </v:line>
            </w:pict>
          </mc:Fallback>
        </mc:AlternateContent>
      </w: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1037590</wp:posOffset>
                </wp:positionV>
                <wp:extent cx="342900" cy="342900"/>
                <wp:effectExtent l="47625" t="8890" r="9525" b="482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129C" id="Прямая соединительная линия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7pt" to="198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">
                <v:stroke endarrow="block"/>
              </v:line>
            </w:pict>
          </mc:Fallback>
        </mc:AlternateContent>
      </w: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2866390</wp:posOffset>
                </wp:positionV>
                <wp:extent cx="2286000" cy="1028700"/>
                <wp:effectExtent l="9525" t="8890"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rsidR="00A65D5D" w:rsidRDefault="00A65D5D" w:rsidP="00A65D5D">
                            <w:pPr>
                              <w:jc w:val="center"/>
                            </w:pPr>
                            <w:r>
                              <w:t>Регистрация получателя муниципальной услуги в Журнале учета работы клубного формирования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7pt;margin-top:225.7pt;width:180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">
                <v:textbox>
                  <w:txbxContent>
                    <w:p w:rsidR="00A65D5D" w:rsidRDefault="00A65D5D" w:rsidP="00A65D5D">
                      <w:pPr>
                        <w:jc w:val="center"/>
                      </w:pPr>
                      <w:r>
                        <w:t>Регистрация получателя муниципальной услуги в Журнале учета работы клубного формирования</w:t>
                      </w:r>
                    </w:p>
                  </w:txbxContent>
                </v:textbox>
              </v:rect>
            </w:pict>
          </mc:Fallback>
        </mc:AlternateContent>
      </w: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1380490</wp:posOffset>
                </wp:positionV>
                <wp:extent cx="2286000" cy="1028700"/>
                <wp:effectExtent l="9525" t="8890" r="952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rsidR="00A65D5D" w:rsidRDefault="00A65D5D" w:rsidP="00A65D5D">
                            <w:pPr>
                              <w:jc w:val="center"/>
                            </w:pPr>
                            <w:r>
                              <w:t>Отказ в получении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52pt;margin-top:108.7pt;width:18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">
                <v:textbox>
                  <w:txbxContent>
                    <w:p w:rsidR="00A65D5D" w:rsidRDefault="00A65D5D" w:rsidP="00A65D5D">
                      <w:pPr>
                        <w:jc w:val="center"/>
                      </w:pPr>
                      <w:r>
                        <w:t>Отказ в получении муниципальной услуги</w:t>
                      </w:r>
                    </w:p>
                  </w:txbxContent>
                </v:textbox>
              </v:rect>
            </w:pict>
          </mc:Fallback>
        </mc:AlternateContent>
      </w: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1380490</wp:posOffset>
                </wp:positionV>
                <wp:extent cx="2286000" cy="1028700"/>
                <wp:effectExtent l="9525" t="8890" r="952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rsidR="00A65D5D" w:rsidRDefault="00A65D5D" w:rsidP="00A65D5D">
                            <w:pPr>
                              <w:jc w:val="center"/>
                            </w:pPr>
                            <w:r>
                              <w:t xml:space="preserve">Зачисление в клубное формирование и заключение договора на получение муниципальной услуги </w:t>
                            </w:r>
                          </w:p>
                          <w:p w:rsidR="00A65D5D" w:rsidRDefault="00A65D5D" w:rsidP="00A65D5D">
                            <w:pPr>
                              <w:jc w:val="center"/>
                            </w:pPr>
                            <w:r>
                              <w:t>(на платной/бесплатной основе)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7pt;margin-top:108.7pt;width:18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">
                <v:textbox>
                  <w:txbxContent>
                    <w:p w:rsidR="00A65D5D" w:rsidRDefault="00A65D5D" w:rsidP="00A65D5D">
                      <w:pPr>
                        <w:jc w:val="center"/>
                      </w:pPr>
                      <w:r>
                        <w:t xml:space="preserve">Зачисление в клубное формирование и заключение договора на получение муниципальной услуги </w:t>
                      </w:r>
                    </w:p>
                    <w:p w:rsidR="00A65D5D" w:rsidRDefault="00A65D5D" w:rsidP="00A65D5D">
                      <w:pPr>
                        <w:jc w:val="center"/>
                      </w:pPr>
                      <w:r>
                        <w:t>(на платной/бесплатной основе)</w:t>
                      </w:r>
                    </w:p>
                  </w:txbxContent>
                </v:textbox>
              </v:rect>
            </w:pict>
          </mc:Fallback>
        </mc:AlternateContent>
      </w:r>
    </w:p>
    <w:p w:rsidR="00A65D5D" w:rsidRPr="00A65D5D" w:rsidRDefault="00A65D5D" w:rsidP="00A65D5D">
      <w:pPr>
        <w:spacing w:after="0" w:line="240" w:lineRule="auto"/>
        <w:rPr>
          <w:rFonts w:ascii="Times New Roman" w:eastAsia="Times New Roman" w:hAnsi="Times New Roman" w:cs="Times New Roman"/>
          <w:sz w:val="20"/>
          <w:szCs w:val="20"/>
          <w:lang w:eastAsia="ru-RU"/>
        </w:rPr>
      </w:pP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127635</wp:posOffset>
                </wp:positionV>
                <wp:extent cx="0" cy="391795"/>
                <wp:effectExtent l="57150" t="13335"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062A"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5pt" to="2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">
                <v:stroke endarrow="block"/>
              </v:line>
            </w:pict>
          </mc:Fallback>
        </mc:AlternateContent>
      </w:r>
    </w:p>
    <w:p w:rsidR="00A65D5D" w:rsidRPr="00A65D5D" w:rsidRDefault="00A65D5D" w:rsidP="00A65D5D">
      <w:pPr>
        <w:spacing w:after="0" w:line="240" w:lineRule="auto"/>
        <w:jc w:val="both"/>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5D5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81280</wp:posOffset>
                </wp:positionV>
                <wp:extent cx="3886200" cy="342900"/>
                <wp:effectExtent l="9525" t="5080" r="952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A65D5D" w:rsidRDefault="00A65D5D" w:rsidP="00A65D5D">
                            <w:pPr>
                              <w:jc w:val="center"/>
                            </w:pPr>
                            <w:r>
                              <w:t xml:space="preserve">Директор муниципального учреждения культуры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81pt;margin-top:6.4pt;width:3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">
                <v:textbox>
                  <w:txbxContent>
                    <w:p w:rsidR="00A65D5D" w:rsidRDefault="00A65D5D" w:rsidP="00A65D5D">
                      <w:pPr>
                        <w:jc w:val="center"/>
                      </w:pPr>
                      <w:r>
                        <w:t xml:space="preserve">Директор муниципального учреждения культуры </w:t>
                      </w:r>
                    </w:p>
                  </w:txbxContent>
                </v:textbox>
              </v:rect>
            </w:pict>
          </mc:Fallback>
        </mc:AlternateContent>
      </w: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5D5D" w:rsidRPr="00A65D5D" w:rsidRDefault="00A65D5D" w:rsidP="00A65D5D">
      <w:pPr>
        <w:spacing w:after="0" w:line="240" w:lineRule="auto"/>
        <w:ind w:firstLine="709"/>
        <w:jc w:val="right"/>
        <w:rPr>
          <w:rFonts w:ascii="Times New Roman" w:eastAsia="Times New Roman" w:hAnsi="Times New Roman" w:cs="Times New Roman"/>
          <w:bCs/>
          <w:sz w:val="20"/>
          <w:szCs w:val="20"/>
          <w:lang w:eastAsia="ru-RU"/>
        </w:rPr>
      </w:pPr>
    </w:p>
    <w:p w:rsidR="00A65D5D" w:rsidRPr="00A65D5D" w:rsidRDefault="00A65D5D" w:rsidP="00A65D5D">
      <w:pPr>
        <w:spacing w:after="0" w:line="240" w:lineRule="auto"/>
        <w:ind w:firstLine="709"/>
        <w:jc w:val="right"/>
        <w:rPr>
          <w:rFonts w:ascii="Times New Roman" w:eastAsia="Times New Roman" w:hAnsi="Times New Roman" w:cs="Times New Roman"/>
          <w:bCs/>
          <w:sz w:val="20"/>
          <w:szCs w:val="20"/>
          <w:lang w:eastAsia="ru-RU"/>
        </w:rPr>
      </w:pPr>
    </w:p>
    <w:p w:rsidR="00EE6243" w:rsidRDefault="00EE6243"/>
    <w:sectPr w:rsidR="00EE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82F"/>
    <w:multiLevelType w:val="hybridMultilevel"/>
    <w:tmpl w:val="B9CC4B56"/>
    <w:lvl w:ilvl="0" w:tplc="AC8284E2">
      <w:start w:val="1"/>
      <w:numFmt w:val="decimal"/>
      <w:lvlText w:val="%1."/>
      <w:lvlJc w:val="left"/>
      <w:pPr>
        <w:tabs>
          <w:tab w:val="num" w:pos="720"/>
        </w:tabs>
        <w:ind w:left="720" w:hanging="360"/>
      </w:pPr>
      <w:rPr>
        <w:rFonts w:hint="default"/>
      </w:rPr>
    </w:lvl>
    <w:lvl w:ilvl="1" w:tplc="54967134">
      <w:numFmt w:val="none"/>
      <w:lvlText w:val=""/>
      <w:lvlJc w:val="left"/>
      <w:pPr>
        <w:tabs>
          <w:tab w:val="num" w:pos="360"/>
        </w:tabs>
      </w:pPr>
    </w:lvl>
    <w:lvl w:ilvl="2" w:tplc="2FFE7BFE">
      <w:numFmt w:val="none"/>
      <w:lvlText w:val=""/>
      <w:lvlJc w:val="left"/>
      <w:pPr>
        <w:tabs>
          <w:tab w:val="num" w:pos="360"/>
        </w:tabs>
      </w:pPr>
    </w:lvl>
    <w:lvl w:ilvl="3" w:tplc="594AF6BE">
      <w:numFmt w:val="none"/>
      <w:lvlText w:val=""/>
      <w:lvlJc w:val="left"/>
      <w:pPr>
        <w:tabs>
          <w:tab w:val="num" w:pos="360"/>
        </w:tabs>
      </w:pPr>
    </w:lvl>
    <w:lvl w:ilvl="4" w:tplc="8FB20D92">
      <w:numFmt w:val="none"/>
      <w:lvlText w:val=""/>
      <w:lvlJc w:val="left"/>
      <w:pPr>
        <w:tabs>
          <w:tab w:val="num" w:pos="360"/>
        </w:tabs>
      </w:pPr>
    </w:lvl>
    <w:lvl w:ilvl="5" w:tplc="E70085E8">
      <w:numFmt w:val="none"/>
      <w:lvlText w:val=""/>
      <w:lvlJc w:val="left"/>
      <w:pPr>
        <w:tabs>
          <w:tab w:val="num" w:pos="360"/>
        </w:tabs>
      </w:pPr>
    </w:lvl>
    <w:lvl w:ilvl="6" w:tplc="81B0A2E6">
      <w:numFmt w:val="none"/>
      <w:lvlText w:val=""/>
      <w:lvlJc w:val="left"/>
      <w:pPr>
        <w:tabs>
          <w:tab w:val="num" w:pos="360"/>
        </w:tabs>
      </w:pPr>
    </w:lvl>
    <w:lvl w:ilvl="7" w:tplc="F27E7F78">
      <w:numFmt w:val="none"/>
      <w:lvlText w:val=""/>
      <w:lvlJc w:val="left"/>
      <w:pPr>
        <w:tabs>
          <w:tab w:val="num" w:pos="360"/>
        </w:tabs>
      </w:pPr>
    </w:lvl>
    <w:lvl w:ilvl="8" w:tplc="9230AB68">
      <w:numFmt w:val="none"/>
      <w:lvlText w:val=""/>
      <w:lvlJc w:val="left"/>
      <w:pPr>
        <w:tabs>
          <w:tab w:val="num" w:pos="360"/>
        </w:tabs>
      </w:pPr>
    </w:lvl>
  </w:abstractNum>
  <w:abstractNum w:abstractNumId="1" w15:restartNumberingAfterBreak="0">
    <w:nsid w:val="10A712EC"/>
    <w:multiLevelType w:val="multilevel"/>
    <w:tmpl w:val="355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246E4"/>
    <w:multiLevelType w:val="multilevel"/>
    <w:tmpl w:val="9B0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90FF5"/>
    <w:multiLevelType w:val="multilevel"/>
    <w:tmpl w:val="E03E31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15:restartNumberingAfterBreak="0">
    <w:nsid w:val="546A243A"/>
    <w:multiLevelType w:val="multilevel"/>
    <w:tmpl w:val="EC2CE38A"/>
    <w:lvl w:ilvl="0">
      <w:start w:val="4"/>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5F5F7A77"/>
    <w:multiLevelType w:val="hybridMultilevel"/>
    <w:tmpl w:val="095A3C7E"/>
    <w:lvl w:ilvl="0" w:tplc="09183DE0">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743E4FBA"/>
    <w:multiLevelType w:val="hybridMultilevel"/>
    <w:tmpl w:val="1B0C0B60"/>
    <w:lvl w:ilvl="0" w:tplc="9C4812E4">
      <w:start w:val="2"/>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3"/>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36"/>
    <w:rsid w:val="003E7E3A"/>
    <w:rsid w:val="00767AFD"/>
    <w:rsid w:val="007F5436"/>
    <w:rsid w:val="00A322D5"/>
    <w:rsid w:val="00A41B8D"/>
    <w:rsid w:val="00A65D5D"/>
    <w:rsid w:val="00A817FC"/>
    <w:rsid w:val="00EE6243"/>
    <w:rsid w:val="00F4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817E5C"/>
  <w15:chartTrackingRefBased/>
  <w15:docId w15:val="{5840CAEA-2823-4620-921B-E4464493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7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4075">
      <w:bodyDiv w:val="1"/>
      <w:marLeft w:val="0"/>
      <w:marRight w:val="0"/>
      <w:marTop w:val="0"/>
      <w:marBottom w:val="0"/>
      <w:divBdr>
        <w:top w:val="none" w:sz="0" w:space="0" w:color="auto"/>
        <w:left w:val="none" w:sz="0" w:space="0" w:color="auto"/>
        <w:bottom w:val="none" w:sz="0" w:space="0" w:color="auto"/>
        <w:right w:val="none" w:sz="0" w:space="0" w:color="auto"/>
      </w:divBdr>
      <w:divsChild>
        <w:div w:id="250939489">
          <w:marLeft w:val="0"/>
          <w:marRight w:val="0"/>
          <w:marTop w:val="0"/>
          <w:marBottom w:val="0"/>
          <w:divBdr>
            <w:top w:val="none" w:sz="0" w:space="0" w:color="auto"/>
            <w:left w:val="none" w:sz="0" w:space="0" w:color="auto"/>
            <w:bottom w:val="none" w:sz="0" w:space="0" w:color="auto"/>
            <w:right w:val="none" w:sz="0" w:space="0" w:color="auto"/>
          </w:divBdr>
          <w:divsChild>
            <w:div w:id="663044918">
              <w:marLeft w:val="0"/>
              <w:marRight w:val="0"/>
              <w:marTop w:val="0"/>
              <w:marBottom w:val="0"/>
              <w:divBdr>
                <w:top w:val="none" w:sz="0" w:space="0" w:color="auto"/>
                <w:left w:val="none" w:sz="0" w:space="0" w:color="auto"/>
                <w:bottom w:val="none" w:sz="0" w:space="0" w:color="auto"/>
                <w:right w:val="none" w:sz="0" w:space="0" w:color="auto"/>
              </w:divBdr>
              <w:divsChild>
                <w:div w:id="1658461314">
                  <w:marLeft w:val="0"/>
                  <w:marRight w:val="0"/>
                  <w:marTop w:val="0"/>
                  <w:marBottom w:val="0"/>
                  <w:divBdr>
                    <w:top w:val="none" w:sz="0" w:space="0" w:color="auto"/>
                    <w:left w:val="none" w:sz="0" w:space="0" w:color="auto"/>
                    <w:bottom w:val="none" w:sz="0" w:space="0" w:color="auto"/>
                    <w:right w:val="none" w:sz="0" w:space="0" w:color="auto"/>
                  </w:divBdr>
                  <w:divsChild>
                    <w:div w:id="289939367">
                      <w:marLeft w:val="0"/>
                      <w:marRight w:val="0"/>
                      <w:marTop w:val="0"/>
                      <w:marBottom w:val="0"/>
                      <w:divBdr>
                        <w:top w:val="none" w:sz="0" w:space="0" w:color="auto"/>
                        <w:left w:val="none" w:sz="0" w:space="0" w:color="auto"/>
                        <w:bottom w:val="none" w:sz="0" w:space="0" w:color="auto"/>
                        <w:right w:val="none" w:sz="0" w:space="0" w:color="auto"/>
                      </w:divBdr>
                      <w:divsChild>
                        <w:div w:id="1204244496">
                          <w:marLeft w:val="0"/>
                          <w:marRight w:val="0"/>
                          <w:marTop w:val="0"/>
                          <w:marBottom w:val="0"/>
                          <w:divBdr>
                            <w:top w:val="none" w:sz="0" w:space="0" w:color="auto"/>
                            <w:left w:val="none" w:sz="0" w:space="0" w:color="auto"/>
                            <w:bottom w:val="none" w:sz="0" w:space="0" w:color="auto"/>
                            <w:right w:val="none" w:sz="0" w:space="0" w:color="auto"/>
                          </w:divBdr>
                          <w:divsChild>
                            <w:div w:id="319650459">
                              <w:marLeft w:val="0"/>
                              <w:marRight w:val="0"/>
                              <w:marTop w:val="0"/>
                              <w:marBottom w:val="0"/>
                              <w:divBdr>
                                <w:top w:val="single" w:sz="6" w:space="0" w:color="E5E5E5"/>
                                <w:left w:val="single" w:sz="6" w:space="0" w:color="E5E5E5"/>
                                <w:bottom w:val="single" w:sz="6" w:space="0" w:color="E5E5E5"/>
                                <w:right w:val="single" w:sz="6" w:space="0" w:color="E5E5E5"/>
                              </w:divBdr>
                              <w:divsChild>
                                <w:div w:id="1495991810">
                                  <w:marLeft w:val="0"/>
                                  <w:marRight w:val="0"/>
                                  <w:marTop w:val="0"/>
                                  <w:marBottom w:val="0"/>
                                  <w:divBdr>
                                    <w:top w:val="none" w:sz="0" w:space="0" w:color="auto"/>
                                    <w:left w:val="none" w:sz="0" w:space="0" w:color="auto"/>
                                    <w:bottom w:val="none" w:sz="0" w:space="0" w:color="auto"/>
                                    <w:right w:val="none" w:sz="0" w:space="0" w:color="auto"/>
                                  </w:divBdr>
                                  <w:divsChild>
                                    <w:div w:id="1550066636">
                                      <w:marLeft w:val="0"/>
                                      <w:marRight w:val="0"/>
                                      <w:marTop w:val="0"/>
                                      <w:marBottom w:val="0"/>
                                      <w:divBdr>
                                        <w:top w:val="none" w:sz="0" w:space="0" w:color="auto"/>
                                        <w:left w:val="none" w:sz="0" w:space="0" w:color="auto"/>
                                        <w:bottom w:val="none" w:sz="0" w:space="0" w:color="auto"/>
                                        <w:right w:val="none" w:sz="0" w:space="0" w:color="auto"/>
                                      </w:divBdr>
                                      <w:divsChild>
                                        <w:div w:id="268245506">
                                          <w:marLeft w:val="0"/>
                                          <w:marRight w:val="0"/>
                                          <w:marTop w:val="0"/>
                                          <w:marBottom w:val="0"/>
                                          <w:divBdr>
                                            <w:top w:val="none" w:sz="0" w:space="0" w:color="auto"/>
                                            <w:left w:val="none" w:sz="0" w:space="0" w:color="auto"/>
                                            <w:bottom w:val="none" w:sz="0" w:space="0" w:color="auto"/>
                                            <w:right w:val="none" w:sz="0" w:space="0" w:color="auto"/>
                                          </w:divBdr>
                                          <w:divsChild>
                                            <w:div w:id="16214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98">
      <w:bodyDiv w:val="1"/>
      <w:marLeft w:val="0"/>
      <w:marRight w:val="0"/>
      <w:marTop w:val="0"/>
      <w:marBottom w:val="0"/>
      <w:divBdr>
        <w:top w:val="none" w:sz="0" w:space="0" w:color="auto"/>
        <w:left w:val="none" w:sz="0" w:space="0" w:color="auto"/>
        <w:bottom w:val="none" w:sz="0" w:space="0" w:color="auto"/>
        <w:right w:val="none" w:sz="0" w:space="0" w:color="auto"/>
      </w:divBdr>
      <w:divsChild>
        <w:div w:id="1214972863">
          <w:marLeft w:val="0"/>
          <w:marRight w:val="0"/>
          <w:marTop w:val="0"/>
          <w:marBottom w:val="150"/>
          <w:divBdr>
            <w:top w:val="none" w:sz="0" w:space="0" w:color="auto"/>
            <w:left w:val="none" w:sz="0" w:space="0" w:color="auto"/>
            <w:bottom w:val="none" w:sz="0" w:space="0" w:color="auto"/>
            <w:right w:val="none" w:sz="0" w:space="0" w:color="auto"/>
          </w:divBdr>
          <w:divsChild>
            <w:div w:id="1709182552">
              <w:marLeft w:val="0"/>
              <w:marRight w:val="0"/>
              <w:marTop w:val="0"/>
              <w:marBottom w:val="225"/>
              <w:divBdr>
                <w:top w:val="none" w:sz="0" w:space="0" w:color="auto"/>
                <w:left w:val="none" w:sz="0" w:space="0" w:color="auto"/>
                <w:bottom w:val="none" w:sz="0" w:space="0" w:color="auto"/>
                <w:right w:val="none" w:sz="0" w:space="0" w:color="auto"/>
              </w:divBdr>
              <w:divsChild>
                <w:div w:id="2001427209">
                  <w:marLeft w:val="0"/>
                  <w:marRight w:val="0"/>
                  <w:marTop w:val="120"/>
                  <w:marBottom w:val="0"/>
                  <w:divBdr>
                    <w:top w:val="none" w:sz="0" w:space="0" w:color="auto"/>
                    <w:left w:val="none" w:sz="0" w:space="0" w:color="auto"/>
                    <w:bottom w:val="none" w:sz="0" w:space="0" w:color="auto"/>
                    <w:right w:val="none" w:sz="0" w:space="0" w:color="auto"/>
                  </w:divBdr>
                </w:div>
                <w:div w:id="419906948">
                  <w:marLeft w:val="0"/>
                  <w:marRight w:val="0"/>
                  <w:marTop w:val="180"/>
                  <w:marBottom w:val="0"/>
                  <w:divBdr>
                    <w:top w:val="none" w:sz="0" w:space="0" w:color="auto"/>
                    <w:left w:val="none" w:sz="0" w:space="0" w:color="auto"/>
                    <w:bottom w:val="none" w:sz="0" w:space="0" w:color="auto"/>
                    <w:right w:val="none" w:sz="0" w:space="0" w:color="auto"/>
                  </w:divBdr>
                </w:div>
                <w:div w:id="1853180918">
                  <w:marLeft w:val="0"/>
                  <w:marRight w:val="0"/>
                  <w:marTop w:val="0"/>
                  <w:marBottom w:val="0"/>
                  <w:divBdr>
                    <w:top w:val="none" w:sz="0" w:space="0" w:color="auto"/>
                    <w:left w:val="none" w:sz="0" w:space="0" w:color="auto"/>
                    <w:bottom w:val="none" w:sz="0" w:space="0" w:color="auto"/>
                    <w:right w:val="none" w:sz="0" w:space="0" w:color="auto"/>
                  </w:divBdr>
                </w:div>
                <w:div w:id="935134390">
                  <w:marLeft w:val="0"/>
                  <w:marRight w:val="0"/>
                  <w:marTop w:val="0"/>
                  <w:marBottom w:val="0"/>
                  <w:divBdr>
                    <w:top w:val="none" w:sz="0" w:space="0" w:color="auto"/>
                    <w:left w:val="none" w:sz="0" w:space="0" w:color="auto"/>
                    <w:bottom w:val="none" w:sz="0" w:space="0" w:color="auto"/>
                    <w:right w:val="none" w:sz="0" w:space="0" w:color="auto"/>
                  </w:divBdr>
                </w:div>
                <w:div w:id="344016547">
                  <w:marLeft w:val="0"/>
                  <w:marRight w:val="0"/>
                  <w:marTop w:val="0"/>
                  <w:marBottom w:val="0"/>
                  <w:divBdr>
                    <w:top w:val="none" w:sz="0" w:space="0" w:color="auto"/>
                    <w:left w:val="none" w:sz="0" w:space="0" w:color="auto"/>
                    <w:bottom w:val="none" w:sz="0" w:space="0" w:color="auto"/>
                    <w:right w:val="none" w:sz="0" w:space="0" w:color="auto"/>
                  </w:divBdr>
                </w:div>
                <w:div w:id="44106596">
                  <w:marLeft w:val="0"/>
                  <w:marRight w:val="0"/>
                  <w:marTop w:val="0"/>
                  <w:marBottom w:val="0"/>
                  <w:divBdr>
                    <w:top w:val="none" w:sz="0" w:space="0" w:color="auto"/>
                    <w:left w:val="none" w:sz="0" w:space="0" w:color="auto"/>
                    <w:bottom w:val="none" w:sz="0" w:space="0" w:color="auto"/>
                    <w:right w:val="none" w:sz="0" w:space="0" w:color="auto"/>
                  </w:divBdr>
                </w:div>
                <w:div w:id="935285761">
                  <w:marLeft w:val="0"/>
                  <w:marRight w:val="0"/>
                  <w:marTop w:val="0"/>
                  <w:marBottom w:val="0"/>
                  <w:divBdr>
                    <w:top w:val="none" w:sz="0" w:space="0" w:color="auto"/>
                    <w:left w:val="none" w:sz="0" w:space="0" w:color="auto"/>
                    <w:bottom w:val="none" w:sz="0" w:space="0" w:color="auto"/>
                    <w:right w:val="none" w:sz="0" w:space="0" w:color="auto"/>
                  </w:divBdr>
                </w:div>
                <w:div w:id="1572109286">
                  <w:marLeft w:val="0"/>
                  <w:marRight w:val="0"/>
                  <w:marTop w:val="0"/>
                  <w:marBottom w:val="0"/>
                  <w:divBdr>
                    <w:top w:val="none" w:sz="0" w:space="0" w:color="auto"/>
                    <w:left w:val="none" w:sz="0" w:space="0" w:color="auto"/>
                    <w:bottom w:val="none" w:sz="0" w:space="0" w:color="auto"/>
                    <w:right w:val="none" w:sz="0" w:space="0" w:color="auto"/>
                  </w:divBdr>
                </w:div>
                <w:div w:id="1505172853">
                  <w:marLeft w:val="0"/>
                  <w:marRight w:val="0"/>
                  <w:marTop w:val="0"/>
                  <w:marBottom w:val="0"/>
                  <w:divBdr>
                    <w:top w:val="none" w:sz="0" w:space="0" w:color="auto"/>
                    <w:left w:val="none" w:sz="0" w:space="0" w:color="auto"/>
                    <w:bottom w:val="none" w:sz="0" w:space="0" w:color="auto"/>
                    <w:right w:val="none" w:sz="0" w:space="0" w:color="auto"/>
                  </w:divBdr>
                </w:div>
                <w:div w:id="891427118">
                  <w:marLeft w:val="0"/>
                  <w:marRight w:val="-62"/>
                  <w:marTop w:val="0"/>
                  <w:marBottom w:val="0"/>
                  <w:divBdr>
                    <w:top w:val="none" w:sz="0" w:space="0" w:color="auto"/>
                    <w:left w:val="none" w:sz="0" w:space="0" w:color="auto"/>
                    <w:bottom w:val="none" w:sz="0" w:space="0" w:color="auto"/>
                    <w:right w:val="none" w:sz="0" w:space="0" w:color="auto"/>
                  </w:divBdr>
                </w:div>
                <w:div w:id="217984102">
                  <w:marLeft w:val="0"/>
                  <w:marRight w:val="-6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7335</Words>
  <Characters>41814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2020-10-15T10:02:00Z</cp:lastPrinted>
  <dcterms:created xsi:type="dcterms:W3CDTF">2020-10-15T08:48:00Z</dcterms:created>
  <dcterms:modified xsi:type="dcterms:W3CDTF">2020-10-15T10:04:00Z</dcterms:modified>
</cp:coreProperties>
</file>