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6C" w:rsidRDefault="0036306C" w:rsidP="00923248">
      <w:pPr>
        <w:pStyle w:val="a3"/>
        <w:tabs>
          <w:tab w:val="left" w:pos="2670"/>
          <w:tab w:val="center" w:pos="4677"/>
        </w:tabs>
        <w:jc w:val="right"/>
        <w:rPr>
          <w:b/>
          <w:szCs w:val="28"/>
          <w:lang w:val="en-US"/>
        </w:rPr>
      </w:pPr>
    </w:p>
    <w:p w:rsidR="00C94311" w:rsidRPr="00F4644E" w:rsidRDefault="00C94311" w:rsidP="00C94311">
      <w:pPr>
        <w:pStyle w:val="ConsPlusTitle"/>
        <w:widowControl/>
        <w:jc w:val="center"/>
        <w:rPr>
          <w:rFonts w:ascii="Times New Roman" w:hAnsi="Times New Roman" w:cs="Times New Roman"/>
          <w:sz w:val="28"/>
          <w:szCs w:val="28"/>
        </w:rPr>
      </w:pPr>
      <w:bookmarkStart w:id="0" w:name="_GoBack"/>
      <w:bookmarkEnd w:id="0"/>
      <w:r w:rsidRPr="00F4644E">
        <w:rPr>
          <w:rFonts w:ascii="Times New Roman" w:hAnsi="Times New Roman" w:cs="Times New Roman"/>
          <w:sz w:val="28"/>
          <w:szCs w:val="28"/>
        </w:rPr>
        <w:t>РОССИЙСКАЯ ФЕДЕРАЦИЯ</w:t>
      </w:r>
    </w:p>
    <w:p w:rsidR="00C94311" w:rsidRDefault="00C94311" w:rsidP="00C94311">
      <w:pPr>
        <w:pStyle w:val="ConsPlusTitle"/>
        <w:widowControl/>
        <w:jc w:val="center"/>
        <w:rPr>
          <w:rFonts w:ascii="Times New Roman" w:hAnsi="Times New Roman" w:cs="Times New Roman"/>
          <w:sz w:val="28"/>
          <w:szCs w:val="28"/>
        </w:rPr>
      </w:pPr>
      <w:r w:rsidRPr="00F4644E">
        <w:rPr>
          <w:rFonts w:ascii="Times New Roman" w:hAnsi="Times New Roman" w:cs="Times New Roman"/>
          <w:sz w:val="28"/>
          <w:szCs w:val="28"/>
        </w:rPr>
        <w:t>БРЯНСКАЯ ОБЛАСТЬ</w:t>
      </w:r>
    </w:p>
    <w:p w:rsidR="00C94311" w:rsidRPr="00F4644E" w:rsidRDefault="00C94311" w:rsidP="00C9431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ДУБРОВСКИЙ РАЙОН</w:t>
      </w:r>
    </w:p>
    <w:p w:rsidR="00C94311" w:rsidRDefault="00C94311" w:rsidP="00C9431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РЕКОВИЧСКАЯ СЕЛЬСКАЯ</w:t>
      </w:r>
      <w:r w:rsidRPr="00F4644E">
        <w:rPr>
          <w:rFonts w:ascii="Times New Roman" w:hAnsi="Times New Roman" w:cs="Times New Roman"/>
          <w:sz w:val="28"/>
          <w:szCs w:val="28"/>
        </w:rPr>
        <w:t xml:space="preserve"> АДМИНИСТРАЦИЯ</w:t>
      </w:r>
    </w:p>
    <w:p w:rsidR="00C94311" w:rsidRPr="00F4644E" w:rsidRDefault="00C94311" w:rsidP="00C94311">
      <w:pPr>
        <w:pStyle w:val="ConsPlusTitle"/>
        <w:widowControl/>
        <w:jc w:val="center"/>
        <w:rPr>
          <w:rFonts w:ascii="Times New Roman" w:hAnsi="Times New Roman" w:cs="Times New Roman"/>
          <w:sz w:val="28"/>
          <w:szCs w:val="28"/>
        </w:rPr>
      </w:pPr>
    </w:p>
    <w:p w:rsidR="00C94311" w:rsidRPr="00F4644E" w:rsidRDefault="00C94311" w:rsidP="00C94311">
      <w:pPr>
        <w:pStyle w:val="ConsPlusTitle"/>
        <w:widowControl/>
        <w:jc w:val="center"/>
        <w:rPr>
          <w:rFonts w:ascii="Times New Roman" w:hAnsi="Times New Roman" w:cs="Times New Roman"/>
          <w:sz w:val="28"/>
          <w:szCs w:val="28"/>
        </w:rPr>
      </w:pPr>
      <w:r w:rsidRPr="00F4644E">
        <w:rPr>
          <w:rFonts w:ascii="Times New Roman" w:hAnsi="Times New Roman" w:cs="Times New Roman"/>
          <w:sz w:val="28"/>
          <w:szCs w:val="28"/>
        </w:rPr>
        <w:t>ПОСТАНОВЛЕНИЕ</w:t>
      </w:r>
    </w:p>
    <w:p w:rsidR="00C94311" w:rsidRPr="00F4644E" w:rsidRDefault="00C94311" w:rsidP="00C94311">
      <w:pPr>
        <w:pStyle w:val="ConsPlusTitle"/>
        <w:widowControl/>
        <w:jc w:val="center"/>
        <w:rPr>
          <w:rFonts w:ascii="Times New Roman" w:hAnsi="Times New Roman" w:cs="Times New Roman"/>
          <w:sz w:val="28"/>
          <w:szCs w:val="28"/>
        </w:rPr>
      </w:pPr>
    </w:p>
    <w:p w:rsidR="00C94311" w:rsidRPr="00F4644E" w:rsidRDefault="00C94311" w:rsidP="00C94311">
      <w:pPr>
        <w:pStyle w:val="ConsPlusTitle"/>
        <w:widowControl/>
        <w:jc w:val="center"/>
        <w:rPr>
          <w:rFonts w:ascii="Times New Roman" w:hAnsi="Times New Roman" w:cs="Times New Roman"/>
          <w:sz w:val="28"/>
          <w:szCs w:val="28"/>
        </w:rPr>
      </w:pPr>
    </w:p>
    <w:p w:rsidR="00C94311" w:rsidRPr="00F4644E" w:rsidRDefault="00C94311" w:rsidP="00C94311">
      <w:pPr>
        <w:pStyle w:val="ConsPlusTitle"/>
        <w:widowControl/>
        <w:rPr>
          <w:rFonts w:ascii="Times New Roman" w:hAnsi="Times New Roman" w:cs="Times New Roman"/>
          <w:sz w:val="28"/>
          <w:szCs w:val="28"/>
        </w:rPr>
      </w:pPr>
      <w:r w:rsidRPr="00F4644E">
        <w:rPr>
          <w:rFonts w:ascii="Times New Roman" w:hAnsi="Times New Roman" w:cs="Times New Roman"/>
          <w:sz w:val="28"/>
          <w:szCs w:val="28"/>
        </w:rPr>
        <w:t xml:space="preserve">от </w:t>
      </w:r>
      <w:r>
        <w:rPr>
          <w:rFonts w:ascii="Times New Roman" w:hAnsi="Times New Roman" w:cs="Times New Roman"/>
          <w:sz w:val="28"/>
          <w:szCs w:val="28"/>
        </w:rPr>
        <w:t>29</w:t>
      </w:r>
      <w:r w:rsidRPr="00F4644E">
        <w:rPr>
          <w:rFonts w:ascii="Times New Roman" w:hAnsi="Times New Roman" w:cs="Times New Roman"/>
          <w:sz w:val="28"/>
          <w:szCs w:val="28"/>
        </w:rPr>
        <w:t xml:space="preserve"> </w:t>
      </w:r>
      <w:r>
        <w:rPr>
          <w:rFonts w:ascii="Times New Roman" w:hAnsi="Times New Roman" w:cs="Times New Roman"/>
          <w:sz w:val="28"/>
          <w:szCs w:val="28"/>
        </w:rPr>
        <w:t>ок</w:t>
      </w:r>
      <w:r w:rsidRPr="00F4644E">
        <w:rPr>
          <w:rFonts w:ascii="Times New Roman" w:hAnsi="Times New Roman" w:cs="Times New Roman"/>
          <w:sz w:val="28"/>
          <w:szCs w:val="28"/>
        </w:rPr>
        <w:t xml:space="preserve">тября  </w:t>
      </w:r>
      <w:smartTag w:uri="urn:schemas-microsoft-com:office:smarttags" w:element="metricconverter">
        <w:smartTagPr>
          <w:attr w:name="ProductID" w:val="2010 г"/>
        </w:smartTagPr>
        <w:r w:rsidRPr="00F4644E">
          <w:rPr>
            <w:rFonts w:ascii="Times New Roman" w:hAnsi="Times New Roman" w:cs="Times New Roman"/>
            <w:sz w:val="28"/>
            <w:szCs w:val="28"/>
          </w:rPr>
          <w:t>2010 г</w:t>
        </w:r>
      </w:smartTag>
      <w:r w:rsidRPr="00F4644E">
        <w:rPr>
          <w:rFonts w:ascii="Times New Roman" w:hAnsi="Times New Roman" w:cs="Times New Roman"/>
          <w:sz w:val="28"/>
          <w:szCs w:val="28"/>
        </w:rPr>
        <w:t>.</w:t>
      </w:r>
      <w:r>
        <w:rPr>
          <w:rFonts w:ascii="Times New Roman" w:hAnsi="Times New Roman" w:cs="Times New Roman"/>
          <w:sz w:val="28"/>
          <w:szCs w:val="28"/>
        </w:rPr>
        <w:t xml:space="preserve">                                                                         </w:t>
      </w:r>
      <w:r w:rsidRPr="00F4644E">
        <w:rPr>
          <w:rFonts w:ascii="Times New Roman" w:hAnsi="Times New Roman" w:cs="Times New Roman"/>
          <w:sz w:val="28"/>
          <w:szCs w:val="28"/>
        </w:rPr>
        <w:t xml:space="preserve"> N </w:t>
      </w:r>
      <w:r>
        <w:rPr>
          <w:rFonts w:ascii="Times New Roman" w:hAnsi="Times New Roman" w:cs="Times New Roman"/>
          <w:sz w:val="28"/>
          <w:szCs w:val="28"/>
        </w:rPr>
        <w:t>78</w:t>
      </w:r>
    </w:p>
    <w:p w:rsidR="00C94311" w:rsidRPr="00F4644E" w:rsidRDefault="00C94311" w:rsidP="00C94311">
      <w:pPr>
        <w:pStyle w:val="ConsPlusTitle"/>
        <w:widowControl/>
        <w:rPr>
          <w:rFonts w:ascii="Times New Roman" w:hAnsi="Times New Roman" w:cs="Times New Roman"/>
          <w:sz w:val="28"/>
          <w:szCs w:val="28"/>
        </w:rPr>
      </w:pPr>
      <w:r w:rsidRPr="00F4644E">
        <w:rPr>
          <w:rFonts w:ascii="Times New Roman" w:hAnsi="Times New Roman" w:cs="Times New Roman"/>
          <w:sz w:val="28"/>
          <w:szCs w:val="28"/>
        </w:rPr>
        <w:t xml:space="preserve"> </w:t>
      </w:r>
      <w:r>
        <w:rPr>
          <w:rFonts w:ascii="Times New Roman" w:hAnsi="Times New Roman" w:cs="Times New Roman"/>
          <w:sz w:val="28"/>
          <w:szCs w:val="28"/>
        </w:rPr>
        <w:t>с</w:t>
      </w:r>
      <w:r w:rsidRPr="00F4644E">
        <w:rPr>
          <w:rFonts w:ascii="Times New Roman" w:hAnsi="Times New Roman" w:cs="Times New Roman"/>
          <w:sz w:val="28"/>
          <w:szCs w:val="28"/>
        </w:rPr>
        <w:t xml:space="preserve">. </w:t>
      </w:r>
      <w:r>
        <w:rPr>
          <w:rFonts w:ascii="Times New Roman" w:hAnsi="Times New Roman" w:cs="Times New Roman"/>
          <w:sz w:val="28"/>
          <w:szCs w:val="28"/>
        </w:rPr>
        <w:t>Рековичи</w:t>
      </w:r>
    </w:p>
    <w:p w:rsidR="00C94311" w:rsidRPr="00F4644E" w:rsidRDefault="00C94311" w:rsidP="00C94311">
      <w:pPr>
        <w:pStyle w:val="ConsPlusTitle"/>
        <w:widowControl/>
        <w:rPr>
          <w:rFonts w:ascii="Times New Roman" w:hAnsi="Times New Roman" w:cs="Times New Roman"/>
          <w:sz w:val="28"/>
          <w:szCs w:val="28"/>
        </w:rPr>
      </w:pPr>
    </w:p>
    <w:p w:rsidR="00C94311" w:rsidRPr="00F4644E" w:rsidRDefault="00C94311" w:rsidP="00C94311">
      <w:pPr>
        <w:pStyle w:val="ConsPlusTitle"/>
        <w:widowControl/>
        <w:rPr>
          <w:rFonts w:ascii="Times New Roman" w:hAnsi="Times New Roman" w:cs="Times New Roman"/>
          <w:sz w:val="28"/>
          <w:szCs w:val="28"/>
        </w:rPr>
      </w:pPr>
      <w:r w:rsidRPr="00F4644E">
        <w:rPr>
          <w:rFonts w:ascii="Times New Roman" w:hAnsi="Times New Roman" w:cs="Times New Roman"/>
          <w:sz w:val="28"/>
          <w:szCs w:val="28"/>
        </w:rPr>
        <w:t>«Об утверждении административного</w:t>
      </w:r>
    </w:p>
    <w:p w:rsidR="00C94311" w:rsidRPr="00F4644E" w:rsidRDefault="00C94311" w:rsidP="00C94311">
      <w:pPr>
        <w:pStyle w:val="ConsPlusTitle"/>
        <w:widowControl/>
        <w:rPr>
          <w:rFonts w:ascii="Times New Roman" w:hAnsi="Times New Roman" w:cs="Times New Roman"/>
          <w:sz w:val="28"/>
          <w:szCs w:val="28"/>
        </w:rPr>
      </w:pPr>
      <w:r w:rsidRPr="00F4644E">
        <w:rPr>
          <w:rFonts w:ascii="Times New Roman" w:hAnsi="Times New Roman" w:cs="Times New Roman"/>
          <w:sz w:val="28"/>
          <w:szCs w:val="28"/>
        </w:rPr>
        <w:t xml:space="preserve">регламента </w:t>
      </w:r>
      <w:r>
        <w:rPr>
          <w:rFonts w:ascii="Times New Roman" w:hAnsi="Times New Roman" w:cs="Times New Roman"/>
          <w:sz w:val="28"/>
          <w:szCs w:val="28"/>
        </w:rPr>
        <w:t>Рековичской сельской</w:t>
      </w:r>
      <w:r w:rsidRPr="00F4644E">
        <w:rPr>
          <w:rFonts w:ascii="Times New Roman" w:hAnsi="Times New Roman" w:cs="Times New Roman"/>
          <w:sz w:val="28"/>
          <w:szCs w:val="28"/>
        </w:rPr>
        <w:t xml:space="preserve"> </w:t>
      </w:r>
    </w:p>
    <w:p w:rsidR="00C94311" w:rsidRPr="00F4644E" w:rsidRDefault="00C94311" w:rsidP="00C94311">
      <w:pPr>
        <w:pStyle w:val="ConsPlusTitle"/>
        <w:widowControl/>
        <w:rPr>
          <w:rFonts w:ascii="Times New Roman" w:hAnsi="Times New Roman" w:cs="Times New Roman"/>
          <w:sz w:val="28"/>
          <w:szCs w:val="28"/>
        </w:rPr>
      </w:pPr>
      <w:r w:rsidRPr="00F4644E">
        <w:rPr>
          <w:rFonts w:ascii="Times New Roman" w:hAnsi="Times New Roman" w:cs="Times New Roman"/>
          <w:sz w:val="28"/>
          <w:szCs w:val="28"/>
        </w:rPr>
        <w:t>администрации по предоставлению му-</w:t>
      </w:r>
    </w:p>
    <w:p w:rsidR="00C94311" w:rsidRDefault="00C94311" w:rsidP="00C94311">
      <w:pPr>
        <w:pStyle w:val="ConsPlusTitle"/>
        <w:widowControl/>
        <w:rPr>
          <w:rFonts w:ascii="Times New Roman" w:hAnsi="Times New Roman" w:cs="Times New Roman"/>
          <w:sz w:val="28"/>
          <w:szCs w:val="28"/>
        </w:rPr>
      </w:pPr>
      <w:r w:rsidRPr="00F4644E">
        <w:rPr>
          <w:rFonts w:ascii="Times New Roman" w:hAnsi="Times New Roman" w:cs="Times New Roman"/>
          <w:sz w:val="28"/>
          <w:szCs w:val="28"/>
        </w:rPr>
        <w:t>ниципальной услуги «</w:t>
      </w:r>
      <w:r>
        <w:rPr>
          <w:rFonts w:ascii="Times New Roman" w:hAnsi="Times New Roman" w:cs="Times New Roman"/>
          <w:sz w:val="28"/>
          <w:szCs w:val="28"/>
        </w:rPr>
        <w:t>Рассмотрения</w:t>
      </w:r>
    </w:p>
    <w:p w:rsidR="00C94311" w:rsidRDefault="00C94311" w:rsidP="00C94311">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обращений граждан в Рековичскую </w:t>
      </w:r>
    </w:p>
    <w:p w:rsidR="00C94311" w:rsidRPr="00F4644E" w:rsidRDefault="00C94311" w:rsidP="00C94311">
      <w:pPr>
        <w:pStyle w:val="ConsPlusTitle"/>
        <w:widowControl/>
        <w:rPr>
          <w:rFonts w:ascii="Times New Roman" w:hAnsi="Times New Roman" w:cs="Times New Roman"/>
          <w:sz w:val="28"/>
          <w:szCs w:val="28"/>
        </w:rPr>
      </w:pPr>
      <w:r>
        <w:rPr>
          <w:rFonts w:ascii="Times New Roman" w:hAnsi="Times New Roman" w:cs="Times New Roman"/>
          <w:sz w:val="28"/>
          <w:szCs w:val="28"/>
        </w:rPr>
        <w:t>сельскую администрацию</w:t>
      </w:r>
      <w:r w:rsidRPr="00F4644E">
        <w:rPr>
          <w:rFonts w:ascii="Times New Roman" w:hAnsi="Times New Roman" w:cs="Times New Roman"/>
          <w:sz w:val="28"/>
          <w:szCs w:val="28"/>
        </w:rPr>
        <w:t>»</w:t>
      </w:r>
    </w:p>
    <w:p w:rsidR="00C94311" w:rsidRPr="00F4644E" w:rsidRDefault="00C94311" w:rsidP="00C94311">
      <w:pPr>
        <w:pStyle w:val="ConsPlusTitle"/>
        <w:widowControl/>
        <w:rPr>
          <w:rFonts w:ascii="Times New Roman" w:hAnsi="Times New Roman" w:cs="Times New Roman"/>
          <w:sz w:val="28"/>
          <w:szCs w:val="28"/>
        </w:rPr>
      </w:pPr>
    </w:p>
    <w:p w:rsidR="00C94311" w:rsidRPr="00F4644E" w:rsidRDefault="00C94311" w:rsidP="00C94311">
      <w:pPr>
        <w:pStyle w:val="ConsPlusTitle"/>
        <w:widowControl/>
        <w:rPr>
          <w:rFonts w:ascii="Times New Roman" w:hAnsi="Times New Roman" w:cs="Times New Roman"/>
          <w:sz w:val="28"/>
          <w:szCs w:val="28"/>
        </w:rPr>
      </w:pPr>
    </w:p>
    <w:p w:rsidR="00C94311" w:rsidRDefault="00C94311" w:rsidP="00C94311">
      <w:pPr>
        <w:ind w:firstLine="708"/>
        <w:jc w:val="both"/>
        <w:rPr>
          <w:sz w:val="28"/>
          <w:szCs w:val="28"/>
        </w:rPr>
      </w:pPr>
      <w:r w:rsidRPr="00F4644E">
        <w:rPr>
          <w:sz w:val="28"/>
          <w:szCs w:val="28"/>
        </w:rPr>
        <w:t>В соответствии с Распоряжением Правительства Российской Федерации от 25 октября 2005 года N 1789-р о Концепции административной реформы в Российской Федерации в 2006 - 2010 годах, Постановлениями администрации области от 11 мая 2006 года N 286 "О мерах по обе</w:t>
      </w:r>
      <w:r w:rsidRPr="00F4644E">
        <w:rPr>
          <w:sz w:val="28"/>
          <w:szCs w:val="28"/>
        </w:rPr>
        <w:t>с</w:t>
      </w:r>
      <w:r w:rsidRPr="00F4644E">
        <w:rPr>
          <w:sz w:val="28"/>
          <w:szCs w:val="28"/>
        </w:rPr>
        <w:t>печению административной реформы в Брянской области"</w:t>
      </w:r>
      <w:r>
        <w:rPr>
          <w:sz w:val="28"/>
          <w:szCs w:val="28"/>
        </w:rPr>
        <w:t>, Федеральным законом от 02.05.2006 № 59-ФЗ «О порядке рассмотрения обращений граждан Российской Федерации»;</w:t>
      </w:r>
    </w:p>
    <w:p w:rsidR="00C94311" w:rsidRPr="00F4644E" w:rsidRDefault="00C94311" w:rsidP="00C94311">
      <w:pPr>
        <w:pStyle w:val="ConsPlusNormal"/>
        <w:widowControl/>
        <w:ind w:firstLine="540"/>
        <w:jc w:val="both"/>
        <w:rPr>
          <w:rFonts w:ascii="Times New Roman" w:hAnsi="Times New Roman" w:cs="Times New Roman"/>
          <w:sz w:val="28"/>
          <w:szCs w:val="28"/>
        </w:rPr>
      </w:pPr>
      <w:r w:rsidRPr="00F4644E">
        <w:rPr>
          <w:rFonts w:ascii="Times New Roman" w:hAnsi="Times New Roman" w:cs="Times New Roman"/>
          <w:sz w:val="28"/>
          <w:szCs w:val="28"/>
        </w:rPr>
        <w:t xml:space="preserve">  постановляю:</w:t>
      </w:r>
    </w:p>
    <w:p w:rsidR="00C94311" w:rsidRPr="00F4644E" w:rsidRDefault="00C94311" w:rsidP="00C94311">
      <w:pPr>
        <w:pStyle w:val="ConsPlusNormal"/>
        <w:widowControl/>
        <w:ind w:firstLine="540"/>
        <w:jc w:val="both"/>
        <w:rPr>
          <w:rFonts w:ascii="Times New Roman" w:hAnsi="Times New Roman" w:cs="Times New Roman"/>
          <w:sz w:val="28"/>
          <w:szCs w:val="28"/>
        </w:rPr>
      </w:pPr>
    </w:p>
    <w:p w:rsidR="00C94311" w:rsidRPr="00F4644E" w:rsidRDefault="00C94311" w:rsidP="00C94311">
      <w:pPr>
        <w:pStyle w:val="ConsPlusTitle"/>
        <w:widowControl/>
        <w:ind w:firstLine="540"/>
        <w:rPr>
          <w:rFonts w:ascii="Times New Roman" w:hAnsi="Times New Roman" w:cs="Times New Roman"/>
          <w:b w:val="0"/>
          <w:sz w:val="28"/>
          <w:szCs w:val="28"/>
        </w:rPr>
      </w:pPr>
      <w:r w:rsidRPr="00F4644E">
        <w:rPr>
          <w:rFonts w:ascii="Times New Roman" w:hAnsi="Times New Roman" w:cs="Times New Roman"/>
          <w:b w:val="0"/>
          <w:sz w:val="28"/>
          <w:szCs w:val="28"/>
        </w:rPr>
        <w:t xml:space="preserve">1. Утвердить прилагаемый административный регламент </w:t>
      </w:r>
      <w:r>
        <w:rPr>
          <w:rFonts w:ascii="Times New Roman" w:hAnsi="Times New Roman" w:cs="Times New Roman"/>
          <w:b w:val="0"/>
          <w:sz w:val="28"/>
          <w:szCs w:val="28"/>
        </w:rPr>
        <w:t>Рековичской сел</w:t>
      </w:r>
      <w:r>
        <w:rPr>
          <w:rFonts w:ascii="Times New Roman" w:hAnsi="Times New Roman" w:cs="Times New Roman"/>
          <w:b w:val="0"/>
          <w:sz w:val="28"/>
          <w:szCs w:val="28"/>
        </w:rPr>
        <w:t>ь</w:t>
      </w:r>
      <w:r>
        <w:rPr>
          <w:rFonts w:ascii="Times New Roman" w:hAnsi="Times New Roman" w:cs="Times New Roman"/>
          <w:b w:val="0"/>
          <w:sz w:val="28"/>
          <w:szCs w:val="28"/>
        </w:rPr>
        <w:t>ской</w:t>
      </w:r>
      <w:r w:rsidRPr="00F4644E">
        <w:rPr>
          <w:rFonts w:ascii="Times New Roman" w:hAnsi="Times New Roman" w:cs="Times New Roman"/>
          <w:b w:val="0"/>
          <w:sz w:val="28"/>
          <w:szCs w:val="28"/>
        </w:rPr>
        <w:t xml:space="preserve"> администрации по предоставлению муниципальной услуги  </w:t>
      </w:r>
      <w:r w:rsidRPr="00F727FE">
        <w:rPr>
          <w:rFonts w:ascii="Times New Roman" w:hAnsi="Times New Roman" w:cs="Times New Roman"/>
          <w:b w:val="0"/>
          <w:sz w:val="28"/>
          <w:szCs w:val="28"/>
        </w:rPr>
        <w:t>«Рассмотр</w:t>
      </w:r>
      <w:r w:rsidRPr="00F727FE">
        <w:rPr>
          <w:rFonts w:ascii="Times New Roman" w:hAnsi="Times New Roman" w:cs="Times New Roman"/>
          <w:b w:val="0"/>
          <w:sz w:val="28"/>
          <w:szCs w:val="28"/>
        </w:rPr>
        <w:t>е</w:t>
      </w:r>
      <w:r w:rsidRPr="00F727FE">
        <w:rPr>
          <w:rFonts w:ascii="Times New Roman" w:hAnsi="Times New Roman" w:cs="Times New Roman"/>
          <w:b w:val="0"/>
          <w:sz w:val="28"/>
          <w:szCs w:val="28"/>
        </w:rPr>
        <w:t>ни</w:t>
      </w:r>
      <w:r>
        <w:rPr>
          <w:rFonts w:ascii="Times New Roman" w:hAnsi="Times New Roman" w:cs="Times New Roman"/>
          <w:b w:val="0"/>
          <w:sz w:val="28"/>
          <w:szCs w:val="28"/>
        </w:rPr>
        <w:t xml:space="preserve">я </w:t>
      </w:r>
      <w:r w:rsidRPr="00F727FE">
        <w:rPr>
          <w:rFonts w:ascii="Times New Roman" w:hAnsi="Times New Roman" w:cs="Times New Roman"/>
          <w:b w:val="0"/>
          <w:sz w:val="28"/>
          <w:szCs w:val="28"/>
        </w:rPr>
        <w:t>обращени</w:t>
      </w:r>
      <w:r>
        <w:rPr>
          <w:rFonts w:ascii="Times New Roman" w:hAnsi="Times New Roman" w:cs="Times New Roman"/>
          <w:b w:val="0"/>
          <w:sz w:val="28"/>
          <w:szCs w:val="28"/>
        </w:rPr>
        <w:t>й</w:t>
      </w:r>
      <w:r w:rsidRPr="00F727FE">
        <w:rPr>
          <w:rFonts w:ascii="Times New Roman" w:hAnsi="Times New Roman" w:cs="Times New Roman"/>
          <w:b w:val="0"/>
          <w:sz w:val="28"/>
          <w:szCs w:val="28"/>
        </w:rPr>
        <w:t xml:space="preserve"> гр</w:t>
      </w:r>
      <w:r w:rsidRPr="00F727FE">
        <w:rPr>
          <w:rFonts w:ascii="Times New Roman" w:hAnsi="Times New Roman" w:cs="Times New Roman"/>
          <w:b w:val="0"/>
          <w:sz w:val="28"/>
          <w:szCs w:val="28"/>
        </w:rPr>
        <w:t>а</w:t>
      </w:r>
      <w:r w:rsidRPr="00F727FE">
        <w:rPr>
          <w:rFonts w:ascii="Times New Roman" w:hAnsi="Times New Roman" w:cs="Times New Roman"/>
          <w:b w:val="0"/>
          <w:sz w:val="28"/>
          <w:szCs w:val="28"/>
        </w:rPr>
        <w:t xml:space="preserve">ждан в </w:t>
      </w:r>
      <w:r>
        <w:rPr>
          <w:rFonts w:ascii="Times New Roman" w:hAnsi="Times New Roman" w:cs="Times New Roman"/>
          <w:b w:val="0"/>
          <w:sz w:val="28"/>
          <w:szCs w:val="28"/>
        </w:rPr>
        <w:t>Рековичскую сельскую</w:t>
      </w:r>
      <w:r w:rsidRPr="00F727FE">
        <w:rPr>
          <w:rFonts w:ascii="Times New Roman" w:hAnsi="Times New Roman" w:cs="Times New Roman"/>
          <w:b w:val="0"/>
          <w:sz w:val="28"/>
          <w:szCs w:val="28"/>
        </w:rPr>
        <w:t xml:space="preserve"> администрацию»</w:t>
      </w:r>
    </w:p>
    <w:p w:rsidR="00C94311" w:rsidRPr="00F4644E" w:rsidRDefault="00C94311" w:rsidP="00C94311">
      <w:pPr>
        <w:pStyle w:val="ConsPlusNormal"/>
        <w:widowControl/>
        <w:ind w:firstLine="540"/>
        <w:jc w:val="both"/>
        <w:rPr>
          <w:rFonts w:ascii="Times New Roman" w:hAnsi="Times New Roman" w:cs="Times New Roman"/>
          <w:sz w:val="28"/>
          <w:szCs w:val="28"/>
        </w:rPr>
      </w:pPr>
    </w:p>
    <w:p w:rsidR="00C94311" w:rsidRPr="00F4644E" w:rsidRDefault="00C94311" w:rsidP="00C94311">
      <w:pPr>
        <w:pStyle w:val="ConsPlusNormal"/>
        <w:widowControl/>
        <w:ind w:firstLine="540"/>
        <w:jc w:val="both"/>
        <w:rPr>
          <w:rFonts w:ascii="Times New Roman" w:hAnsi="Times New Roman" w:cs="Times New Roman"/>
          <w:sz w:val="28"/>
          <w:szCs w:val="28"/>
        </w:rPr>
      </w:pPr>
      <w:r w:rsidRPr="00F4644E">
        <w:rPr>
          <w:rFonts w:ascii="Times New Roman" w:hAnsi="Times New Roman" w:cs="Times New Roman"/>
          <w:sz w:val="28"/>
          <w:szCs w:val="28"/>
        </w:rPr>
        <w:t>2. Контроль за исполнением настоящего Постановления возложить на  сп</w:t>
      </w:r>
      <w:r w:rsidRPr="00F4644E">
        <w:rPr>
          <w:rFonts w:ascii="Times New Roman" w:hAnsi="Times New Roman" w:cs="Times New Roman"/>
          <w:sz w:val="28"/>
          <w:szCs w:val="28"/>
        </w:rPr>
        <w:t>е</w:t>
      </w:r>
      <w:r w:rsidRPr="00F4644E">
        <w:rPr>
          <w:rFonts w:ascii="Times New Roman" w:hAnsi="Times New Roman" w:cs="Times New Roman"/>
          <w:sz w:val="28"/>
          <w:szCs w:val="28"/>
        </w:rPr>
        <w:t xml:space="preserve">циалиста </w:t>
      </w:r>
      <w:r>
        <w:rPr>
          <w:rFonts w:ascii="Times New Roman" w:hAnsi="Times New Roman" w:cs="Times New Roman"/>
          <w:sz w:val="28"/>
          <w:szCs w:val="28"/>
        </w:rPr>
        <w:t>Рековичской сельской</w:t>
      </w:r>
      <w:r w:rsidRPr="00F4644E">
        <w:rPr>
          <w:rFonts w:ascii="Times New Roman" w:hAnsi="Times New Roman" w:cs="Times New Roman"/>
          <w:sz w:val="28"/>
          <w:szCs w:val="28"/>
        </w:rPr>
        <w:t xml:space="preserve"> администрации </w:t>
      </w:r>
      <w:r>
        <w:rPr>
          <w:rFonts w:ascii="Times New Roman" w:hAnsi="Times New Roman" w:cs="Times New Roman"/>
          <w:sz w:val="28"/>
          <w:szCs w:val="28"/>
        </w:rPr>
        <w:t>Новикову М.В.</w:t>
      </w:r>
    </w:p>
    <w:p w:rsidR="00C94311" w:rsidRPr="00F4644E" w:rsidRDefault="00C94311" w:rsidP="00C94311">
      <w:pPr>
        <w:pStyle w:val="ConsPlusNormal"/>
        <w:widowControl/>
        <w:ind w:firstLine="540"/>
        <w:jc w:val="both"/>
        <w:rPr>
          <w:rFonts w:ascii="Times New Roman" w:hAnsi="Times New Roman" w:cs="Times New Roman"/>
          <w:sz w:val="28"/>
          <w:szCs w:val="28"/>
        </w:rPr>
      </w:pPr>
    </w:p>
    <w:p w:rsidR="00C94311" w:rsidRPr="00F4644E" w:rsidRDefault="00C94311" w:rsidP="00C94311">
      <w:pPr>
        <w:pStyle w:val="ConsPlusNormal"/>
        <w:widowControl/>
        <w:ind w:firstLine="540"/>
        <w:jc w:val="both"/>
        <w:rPr>
          <w:rFonts w:ascii="Times New Roman" w:hAnsi="Times New Roman" w:cs="Times New Roman"/>
          <w:sz w:val="28"/>
          <w:szCs w:val="28"/>
        </w:rPr>
      </w:pPr>
    </w:p>
    <w:p w:rsidR="00C94311" w:rsidRPr="00F4644E" w:rsidRDefault="00C94311" w:rsidP="00C94311">
      <w:pPr>
        <w:pStyle w:val="ConsPlusNormal"/>
        <w:widowControl/>
        <w:ind w:firstLine="540"/>
        <w:jc w:val="both"/>
        <w:rPr>
          <w:rFonts w:ascii="Times New Roman" w:hAnsi="Times New Roman" w:cs="Times New Roman"/>
          <w:sz w:val="28"/>
          <w:szCs w:val="28"/>
        </w:rPr>
      </w:pPr>
      <w:r w:rsidRPr="00F4644E">
        <w:rPr>
          <w:rFonts w:ascii="Times New Roman" w:hAnsi="Times New Roman" w:cs="Times New Roman"/>
          <w:sz w:val="28"/>
          <w:szCs w:val="28"/>
        </w:rPr>
        <w:t xml:space="preserve">Глава </w:t>
      </w:r>
      <w:r>
        <w:rPr>
          <w:rFonts w:ascii="Times New Roman" w:hAnsi="Times New Roman" w:cs="Times New Roman"/>
          <w:sz w:val="28"/>
          <w:szCs w:val="28"/>
        </w:rPr>
        <w:t>Рековичской</w:t>
      </w:r>
    </w:p>
    <w:p w:rsidR="00C94311" w:rsidRPr="00F4644E" w:rsidRDefault="00C94311" w:rsidP="00C943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сельской</w:t>
      </w:r>
      <w:r w:rsidRPr="00F4644E">
        <w:rPr>
          <w:rFonts w:ascii="Times New Roman" w:hAnsi="Times New Roman" w:cs="Times New Roman"/>
          <w:sz w:val="28"/>
          <w:szCs w:val="28"/>
        </w:rPr>
        <w:t xml:space="preserve"> администрации                                      Т.</w:t>
      </w:r>
      <w:r>
        <w:rPr>
          <w:rFonts w:ascii="Times New Roman" w:hAnsi="Times New Roman" w:cs="Times New Roman"/>
          <w:sz w:val="28"/>
          <w:szCs w:val="28"/>
        </w:rPr>
        <w:t>М</w:t>
      </w:r>
      <w:r w:rsidRPr="00F4644E">
        <w:rPr>
          <w:rFonts w:ascii="Times New Roman" w:hAnsi="Times New Roman" w:cs="Times New Roman"/>
          <w:sz w:val="28"/>
          <w:szCs w:val="28"/>
        </w:rPr>
        <w:t xml:space="preserve">. </w:t>
      </w:r>
      <w:r>
        <w:rPr>
          <w:rFonts w:ascii="Times New Roman" w:hAnsi="Times New Roman" w:cs="Times New Roman"/>
          <w:sz w:val="28"/>
          <w:szCs w:val="28"/>
        </w:rPr>
        <w:t>Казорина</w:t>
      </w:r>
    </w:p>
    <w:p w:rsidR="00C94311" w:rsidRPr="00F4644E" w:rsidRDefault="00C94311" w:rsidP="00C94311">
      <w:pPr>
        <w:pStyle w:val="ConsPlusNormal"/>
        <w:widowControl/>
        <w:ind w:firstLine="540"/>
        <w:jc w:val="both"/>
        <w:rPr>
          <w:rFonts w:ascii="Times New Roman" w:hAnsi="Times New Roman" w:cs="Times New Roman"/>
          <w:sz w:val="28"/>
          <w:szCs w:val="28"/>
        </w:rPr>
      </w:pPr>
    </w:p>
    <w:p w:rsidR="00C94311" w:rsidRPr="00F4644E" w:rsidRDefault="00C94311" w:rsidP="00C94311">
      <w:pPr>
        <w:pStyle w:val="ConsPlusNormal"/>
        <w:widowControl/>
        <w:ind w:firstLine="540"/>
        <w:jc w:val="both"/>
        <w:rPr>
          <w:rFonts w:ascii="Times New Roman" w:hAnsi="Times New Roman" w:cs="Times New Roman"/>
          <w:sz w:val="28"/>
          <w:szCs w:val="28"/>
        </w:rPr>
      </w:pPr>
    </w:p>
    <w:p w:rsidR="00C94311" w:rsidRPr="000B012A" w:rsidRDefault="00C94311" w:rsidP="00C94311">
      <w:pPr>
        <w:pStyle w:val="ConsPlusNormal"/>
        <w:widowControl/>
        <w:ind w:firstLine="540"/>
        <w:jc w:val="both"/>
        <w:rPr>
          <w:sz w:val="28"/>
          <w:szCs w:val="28"/>
        </w:rPr>
      </w:pPr>
    </w:p>
    <w:p w:rsidR="00C94311" w:rsidRDefault="00C94311" w:rsidP="00C94311">
      <w:pPr>
        <w:pStyle w:val="ConsPlusNormal"/>
        <w:widowControl/>
        <w:ind w:right="1260" w:firstLine="5580"/>
        <w:jc w:val="right"/>
        <w:rPr>
          <w:rFonts w:ascii="Times New Roman" w:hAnsi="Times New Roman" w:cs="Times New Roman"/>
          <w:sz w:val="24"/>
          <w:szCs w:val="28"/>
        </w:rPr>
      </w:pPr>
    </w:p>
    <w:p w:rsidR="00C94311" w:rsidRDefault="00C94311" w:rsidP="00C94311">
      <w:pPr>
        <w:pStyle w:val="ConsPlusNormal"/>
        <w:widowControl/>
        <w:ind w:right="1260" w:firstLine="5580"/>
        <w:jc w:val="right"/>
        <w:rPr>
          <w:rFonts w:ascii="Times New Roman" w:hAnsi="Times New Roman" w:cs="Times New Roman"/>
          <w:sz w:val="24"/>
          <w:szCs w:val="28"/>
        </w:rPr>
      </w:pPr>
    </w:p>
    <w:p w:rsidR="00C94311" w:rsidRDefault="00C94311" w:rsidP="00C94311">
      <w:pPr>
        <w:spacing w:line="360" w:lineRule="auto"/>
        <w:ind w:left="5580"/>
        <w:rPr>
          <w:sz w:val="28"/>
          <w:szCs w:val="28"/>
        </w:rPr>
      </w:pPr>
    </w:p>
    <w:p w:rsidR="00C94311" w:rsidRDefault="00C94311" w:rsidP="00C94311">
      <w:pPr>
        <w:spacing w:line="360" w:lineRule="auto"/>
        <w:ind w:left="5580"/>
        <w:rPr>
          <w:sz w:val="28"/>
          <w:szCs w:val="28"/>
        </w:rPr>
      </w:pPr>
      <w:r>
        <w:rPr>
          <w:sz w:val="28"/>
          <w:szCs w:val="28"/>
        </w:rPr>
        <w:t>УТВЕРЖДЕН</w:t>
      </w:r>
    </w:p>
    <w:p w:rsidR="00C94311" w:rsidRDefault="00C94311" w:rsidP="00C94311">
      <w:pPr>
        <w:ind w:left="5580"/>
        <w:rPr>
          <w:sz w:val="28"/>
          <w:szCs w:val="28"/>
        </w:rPr>
      </w:pPr>
      <w:r>
        <w:rPr>
          <w:sz w:val="28"/>
          <w:szCs w:val="28"/>
        </w:rPr>
        <w:t>постановлением главы Рекови</w:t>
      </w:r>
      <w:r>
        <w:rPr>
          <w:sz w:val="28"/>
          <w:szCs w:val="28"/>
        </w:rPr>
        <w:t>ч</w:t>
      </w:r>
      <w:r>
        <w:rPr>
          <w:sz w:val="28"/>
          <w:szCs w:val="28"/>
        </w:rPr>
        <w:t>ской сельской администр</w:t>
      </w:r>
      <w:r>
        <w:rPr>
          <w:sz w:val="28"/>
          <w:szCs w:val="28"/>
        </w:rPr>
        <w:t>а</w:t>
      </w:r>
      <w:r>
        <w:rPr>
          <w:sz w:val="28"/>
          <w:szCs w:val="28"/>
        </w:rPr>
        <w:t xml:space="preserve">ции </w:t>
      </w:r>
    </w:p>
    <w:p w:rsidR="00C94311" w:rsidRDefault="00C94311" w:rsidP="00C94311">
      <w:pPr>
        <w:ind w:left="5580"/>
        <w:rPr>
          <w:sz w:val="28"/>
          <w:szCs w:val="28"/>
        </w:rPr>
      </w:pPr>
      <w:r>
        <w:rPr>
          <w:sz w:val="28"/>
          <w:szCs w:val="28"/>
        </w:rPr>
        <w:t>« 29» октября 2010 № 78</w:t>
      </w:r>
    </w:p>
    <w:p w:rsidR="00C94311" w:rsidRDefault="00C94311" w:rsidP="00C94311">
      <w:pPr>
        <w:ind w:left="5580"/>
        <w:rPr>
          <w:sz w:val="28"/>
          <w:szCs w:val="28"/>
        </w:rPr>
      </w:pPr>
    </w:p>
    <w:p w:rsidR="00C94311" w:rsidRDefault="00C94311" w:rsidP="00C94311">
      <w:pPr>
        <w:jc w:val="center"/>
        <w:rPr>
          <w:b/>
          <w:sz w:val="28"/>
          <w:szCs w:val="28"/>
        </w:rPr>
      </w:pPr>
      <w:r>
        <w:rPr>
          <w:b/>
          <w:sz w:val="28"/>
          <w:szCs w:val="28"/>
        </w:rPr>
        <w:t xml:space="preserve">Административный регламент </w:t>
      </w:r>
    </w:p>
    <w:p w:rsidR="00C94311" w:rsidRDefault="00C94311" w:rsidP="00C94311">
      <w:pPr>
        <w:jc w:val="center"/>
        <w:rPr>
          <w:b/>
          <w:sz w:val="28"/>
          <w:szCs w:val="28"/>
        </w:rPr>
      </w:pPr>
      <w:r>
        <w:rPr>
          <w:b/>
          <w:sz w:val="28"/>
          <w:szCs w:val="28"/>
        </w:rPr>
        <w:t>рассмотрения обращений граждан в Рековичскую сельскую</w:t>
      </w:r>
    </w:p>
    <w:p w:rsidR="00C94311" w:rsidRDefault="00C94311" w:rsidP="00C94311">
      <w:pPr>
        <w:jc w:val="center"/>
        <w:rPr>
          <w:sz w:val="28"/>
          <w:szCs w:val="28"/>
        </w:rPr>
      </w:pPr>
      <w:r>
        <w:rPr>
          <w:b/>
          <w:sz w:val="28"/>
          <w:szCs w:val="28"/>
        </w:rPr>
        <w:t>администр</w:t>
      </w:r>
      <w:r>
        <w:rPr>
          <w:b/>
          <w:sz w:val="28"/>
          <w:szCs w:val="28"/>
        </w:rPr>
        <w:t>а</w:t>
      </w:r>
      <w:r>
        <w:rPr>
          <w:b/>
          <w:sz w:val="28"/>
          <w:szCs w:val="28"/>
        </w:rPr>
        <w:t xml:space="preserve">цию </w:t>
      </w:r>
    </w:p>
    <w:p w:rsidR="00C94311" w:rsidRPr="00626E0B" w:rsidRDefault="00C94311" w:rsidP="00C94311">
      <w:pPr>
        <w:jc w:val="center"/>
        <w:rPr>
          <w:b/>
          <w:sz w:val="28"/>
          <w:szCs w:val="28"/>
        </w:rPr>
      </w:pPr>
      <w:smartTag w:uri="urn:schemas-microsoft-com:office:smarttags" w:element="place">
        <w:r>
          <w:rPr>
            <w:b/>
            <w:sz w:val="28"/>
            <w:szCs w:val="28"/>
            <w:lang w:val="en-US"/>
          </w:rPr>
          <w:t>I</w:t>
        </w:r>
        <w:r w:rsidRPr="00626E0B">
          <w:rPr>
            <w:b/>
            <w:sz w:val="28"/>
            <w:szCs w:val="28"/>
          </w:rPr>
          <w:t>.</w:t>
        </w:r>
      </w:smartTag>
      <w:r w:rsidRPr="00626E0B">
        <w:rPr>
          <w:b/>
          <w:sz w:val="28"/>
          <w:szCs w:val="28"/>
        </w:rPr>
        <w:t xml:space="preserve"> </w:t>
      </w:r>
      <w:r>
        <w:rPr>
          <w:b/>
          <w:sz w:val="28"/>
          <w:szCs w:val="28"/>
        </w:rPr>
        <w:t>Общие положения</w:t>
      </w:r>
    </w:p>
    <w:p w:rsidR="00C94311" w:rsidRPr="00626E0B" w:rsidRDefault="00C94311" w:rsidP="00C94311">
      <w:pPr>
        <w:jc w:val="center"/>
        <w:rPr>
          <w:sz w:val="28"/>
          <w:szCs w:val="28"/>
        </w:rPr>
      </w:pPr>
    </w:p>
    <w:p w:rsidR="00C94311" w:rsidRDefault="00C94311" w:rsidP="00C94311">
      <w:pPr>
        <w:jc w:val="both"/>
        <w:rPr>
          <w:sz w:val="28"/>
          <w:szCs w:val="28"/>
        </w:rPr>
      </w:pPr>
      <w:r>
        <w:rPr>
          <w:sz w:val="28"/>
          <w:szCs w:val="28"/>
        </w:rPr>
        <w:tab/>
        <w:t>1.1. Административный регламент исполнения муниципальной функции по рассмотрению обращений граждан в Рековичскую сельскую  администрацию  (далее – Административный регламент) по вопросам, отнесенным к компете</w:t>
      </w:r>
      <w:r>
        <w:rPr>
          <w:sz w:val="28"/>
          <w:szCs w:val="28"/>
        </w:rPr>
        <w:t>н</w:t>
      </w:r>
      <w:r>
        <w:rPr>
          <w:sz w:val="28"/>
          <w:szCs w:val="28"/>
        </w:rPr>
        <w:t>ции Рековичской сельской администрации (далее – администрация) , разработан в целях совершенствования форм и методов работы с обращениями граждан, повышения качества защиты их конституционных прав и законных интересов, о</w:t>
      </w:r>
      <w:r>
        <w:rPr>
          <w:sz w:val="28"/>
          <w:szCs w:val="28"/>
        </w:rPr>
        <w:t>п</w:t>
      </w:r>
      <w:r>
        <w:rPr>
          <w:sz w:val="28"/>
          <w:szCs w:val="28"/>
        </w:rPr>
        <w:t>ределяет сроки и последовательность административных действий (процедур) при рассмотрении обращений граждан, правила ведения делопроизводства по обращениям гра</w:t>
      </w:r>
      <w:r>
        <w:rPr>
          <w:sz w:val="28"/>
          <w:szCs w:val="28"/>
        </w:rPr>
        <w:t>ж</w:t>
      </w:r>
      <w:r>
        <w:rPr>
          <w:sz w:val="28"/>
          <w:szCs w:val="28"/>
        </w:rPr>
        <w:t>дан в администрацию.</w:t>
      </w:r>
    </w:p>
    <w:p w:rsidR="00C94311" w:rsidRDefault="00C94311" w:rsidP="00C94311">
      <w:pPr>
        <w:jc w:val="both"/>
        <w:rPr>
          <w:sz w:val="28"/>
          <w:szCs w:val="28"/>
        </w:rPr>
      </w:pPr>
      <w:r>
        <w:rPr>
          <w:sz w:val="28"/>
          <w:szCs w:val="28"/>
        </w:rPr>
        <w:tab/>
        <w:t>1.2. Рассмотрение обращений граждан в администрацию  осуществляе</w:t>
      </w:r>
      <w:r>
        <w:rPr>
          <w:sz w:val="28"/>
          <w:szCs w:val="28"/>
        </w:rPr>
        <w:t>т</w:t>
      </w:r>
      <w:r>
        <w:rPr>
          <w:sz w:val="28"/>
          <w:szCs w:val="28"/>
        </w:rPr>
        <w:t>ся в соответствии с:</w:t>
      </w:r>
    </w:p>
    <w:p w:rsidR="00C94311" w:rsidRDefault="00C94311" w:rsidP="00C94311">
      <w:pPr>
        <w:jc w:val="both"/>
        <w:rPr>
          <w:sz w:val="28"/>
          <w:szCs w:val="28"/>
        </w:rPr>
      </w:pPr>
      <w:r>
        <w:rPr>
          <w:sz w:val="28"/>
          <w:szCs w:val="28"/>
        </w:rPr>
        <w:tab/>
        <w:t>Конституцией Российской Федерации;</w:t>
      </w:r>
    </w:p>
    <w:p w:rsidR="00C94311" w:rsidRDefault="00C94311" w:rsidP="00C94311">
      <w:pPr>
        <w:ind w:firstLine="708"/>
        <w:jc w:val="both"/>
        <w:rPr>
          <w:sz w:val="28"/>
          <w:szCs w:val="28"/>
        </w:rPr>
      </w:pPr>
      <w:r>
        <w:rPr>
          <w:sz w:val="28"/>
          <w:szCs w:val="28"/>
        </w:rPr>
        <w:t>Федеральным законом от 02.05.2006 № 59-ФЗ «О порядке рассмотрения обращений граждан Российской Федерации»;</w:t>
      </w:r>
    </w:p>
    <w:p w:rsidR="00C94311" w:rsidRDefault="00C94311" w:rsidP="00C94311">
      <w:pPr>
        <w:ind w:firstLine="708"/>
        <w:jc w:val="both"/>
        <w:rPr>
          <w:sz w:val="28"/>
          <w:szCs w:val="28"/>
        </w:rPr>
      </w:pPr>
      <w:r>
        <w:rPr>
          <w:sz w:val="28"/>
          <w:szCs w:val="28"/>
        </w:rPr>
        <w:t>Положением Рековичской сельской администрации;</w:t>
      </w:r>
    </w:p>
    <w:p w:rsidR="00C94311" w:rsidRDefault="00C94311" w:rsidP="00C94311">
      <w:pPr>
        <w:ind w:firstLine="708"/>
        <w:jc w:val="both"/>
        <w:rPr>
          <w:sz w:val="28"/>
          <w:szCs w:val="28"/>
        </w:rPr>
      </w:pPr>
      <w:r>
        <w:rPr>
          <w:sz w:val="28"/>
          <w:szCs w:val="28"/>
        </w:rPr>
        <w:t>настоящим Административным регламентом.</w:t>
      </w:r>
    </w:p>
    <w:p w:rsidR="00C94311" w:rsidRDefault="00C94311" w:rsidP="00C94311">
      <w:pPr>
        <w:ind w:firstLine="708"/>
        <w:jc w:val="both"/>
        <w:rPr>
          <w:sz w:val="28"/>
          <w:szCs w:val="28"/>
        </w:rPr>
      </w:pPr>
      <w:r>
        <w:rPr>
          <w:sz w:val="28"/>
          <w:szCs w:val="28"/>
        </w:rPr>
        <w:t>1.3. Рассмотрение обращений граждан осуществляется главой админис</w:t>
      </w:r>
      <w:r>
        <w:rPr>
          <w:sz w:val="28"/>
          <w:szCs w:val="28"/>
        </w:rPr>
        <w:t>т</w:t>
      </w:r>
      <w:r>
        <w:rPr>
          <w:sz w:val="28"/>
          <w:szCs w:val="28"/>
        </w:rPr>
        <w:t>рации.</w:t>
      </w:r>
    </w:p>
    <w:p w:rsidR="00C94311" w:rsidRDefault="00C94311" w:rsidP="00C94311">
      <w:pPr>
        <w:ind w:firstLine="708"/>
        <w:jc w:val="both"/>
        <w:rPr>
          <w:sz w:val="28"/>
          <w:szCs w:val="28"/>
        </w:rPr>
      </w:pPr>
    </w:p>
    <w:p w:rsidR="00C94311" w:rsidRDefault="00C94311" w:rsidP="00C94311">
      <w:pPr>
        <w:ind w:firstLine="708"/>
        <w:jc w:val="center"/>
        <w:rPr>
          <w:b/>
          <w:sz w:val="28"/>
          <w:szCs w:val="28"/>
        </w:rPr>
      </w:pPr>
      <w:r>
        <w:rPr>
          <w:b/>
          <w:sz w:val="28"/>
          <w:szCs w:val="28"/>
          <w:lang w:val="en-US"/>
        </w:rPr>
        <w:t>II</w:t>
      </w:r>
      <w:r>
        <w:rPr>
          <w:b/>
          <w:sz w:val="28"/>
          <w:szCs w:val="28"/>
        </w:rPr>
        <w:t xml:space="preserve">. Требования к порядку исполнения </w:t>
      </w:r>
    </w:p>
    <w:p w:rsidR="00C94311" w:rsidRDefault="00C94311" w:rsidP="00C94311">
      <w:pPr>
        <w:ind w:firstLine="708"/>
        <w:jc w:val="center"/>
        <w:rPr>
          <w:b/>
          <w:sz w:val="28"/>
          <w:szCs w:val="28"/>
        </w:rPr>
      </w:pPr>
      <w:r>
        <w:rPr>
          <w:b/>
          <w:sz w:val="28"/>
          <w:szCs w:val="28"/>
        </w:rPr>
        <w:t>муниципальной функции по рассмотрению обращений</w:t>
      </w:r>
    </w:p>
    <w:p w:rsidR="00C94311" w:rsidRDefault="00C94311" w:rsidP="00C94311">
      <w:pPr>
        <w:ind w:firstLine="708"/>
        <w:jc w:val="center"/>
        <w:rPr>
          <w:sz w:val="28"/>
          <w:szCs w:val="28"/>
        </w:rPr>
      </w:pPr>
    </w:p>
    <w:p w:rsidR="00C94311" w:rsidRDefault="00C94311" w:rsidP="00C94311">
      <w:pPr>
        <w:ind w:firstLine="708"/>
        <w:jc w:val="both"/>
        <w:rPr>
          <w:b/>
          <w:sz w:val="28"/>
          <w:szCs w:val="28"/>
        </w:rPr>
      </w:pPr>
      <w:r>
        <w:rPr>
          <w:b/>
          <w:sz w:val="28"/>
          <w:szCs w:val="28"/>
        </w:rPr>
        <w:t>2.1. Порядок информирования об исполнении функции по рассмотр</w:t>
      </w:r>
      <w:r>
        <w:rPr>
          <w:b/>
          <w:sz w:val="28"/>
          <w:szCs w:val="28"/>
        </w:rPr>
        <w:t>е</w:t>
      </w:r>
      <w:r>
        <w:rPr>
          <w:b/>
          <w:sz w:val="28"/>
          <w:szCs w:val="28"/>
        </w:rPr>
        <w:t>нию обращений</w:t>
      </w:r>
    </w:p>
    <w:p w:rsidR="00C94311" w:rsidRDefault="00C94311" w:rsidP="00C94311">
      <w:pPr>
        <w:ind w:firstLine="708"/>
        <w:jc w:val="both"/>
        <w:rPr>
          <w:sz w:val="28"/>
          <w:szCs w:val="28"/>
        </w:rPr>
      </w:pPr>
      <w:r>
        <w:rPr>
          <w:sz w:val="28"/>
          <w:szCs w:val="28"/>
        </w:rPr>
        <w:t>2.1.1. Информирование об исполнении муниципальной функции по ра</w:t>
      </w:r>
      <w:r>
        <w:rPr>
          <w:sz w:val="28"/>
          <w:szCs w:val="28"/>
        </w:rPr>
        <w:t>с</w:t>
      </w:r>
      <w:r>
        <w:rPr>
          <w:sz w:val="28"/>
          <w:szCs w:val="28"/>
        </w:rPr>
        <w:t>смотрению обращений осуществляется:</w:t>
      </w:r>
    </w:p>
    <w:p w:rsidR="00C94311" w:rsidRDefault="00C94311" w:rsidP="00C94311">
      <w:pPr>
        <w:ind w:firstLine="708"/>
        <w:jc w:val="both"/>
        <w:rPr>
          <w:sz w:val="28"/>
          <w:szCs w:val="28"/>
        </w:rPr>
      </w:pPr>
      <w:r>
        <w:rPr>
          <w:sz w:val="28"/>
          <w:szCs w:val="28"/>
        </w:rPr>
        <w:t>с использованием средств телефонной связи;</w:t>
      </w:r>
    </w:p>
    <w:p w:rsidR="00C94311" w:rsidRDefault="00C94311" w:rsidP="00C94311">
      <w:pPr>
        <w:ind w:firstLine="708"/>
        <w:jc w:val="both"/>
        <w:rPr>
          <w:sz w:val="28"/>
          <w:szCs w:val="28"/>
        </w:rPr>
      </w:pPr>
      <w:r>
        <w:rPr>
          <w:sz w:val="28"/>
          <w:szCs w:val="28"/>
        </w:rPr>
        <w:t>посредством публикации в средствах массовой информации;</w:t>
      </w:r>
    </w:p>
    <w:p w:rsidR="00C94311" w:rsidRDefault="00C94311" w:rsidP="00C94311">
      <w:pPr>
        <w:ind w:firstLine="708"/>
        <w:jc w:val="both"/>
        <w:rPr>
          <w:sz w:val="28"/>
          <w:szCs w:val="28"/>
        </w:rPr>
      </w:pPr>
      <w:r>
        <w:rPr>
          <w:sz w:val="28"/>
          <w:szCs w:val="28"/>
        </w:rPr>
        <w:t>посредством размещения в информационной системе общего пользов</w:t>
      </w:r>
      <w:r>
        <w:rPr>
          <w:sz w:val="28"/>
          <w:szCs w:val="28"/>
        </w:rPr>
        <w:t>а</w:t>
      </w:r>
      <w:r>
        <w:rPr>
          <w:sz w:val="28"/>
          <w:szCs w:val="28"/>
        </w:rPr>
        <w:t>ния.</w:t>
      </w:r>
    </w:p>
    <w:p w:rsidR="00C94311" w:rsidRDefault="00C94311" w:rsidP="00C94311">
      <w:pPr>
        <w:ind w:firstLine="708"/>
        <w:jc w:val="both"/>
        <w:rPr>
          <w:sz w:val="28"/>
          <w:szCs w:val="28"/>
        </w:rPr>
      </w:pPr>
      <w:r>
        <w:rPr>
          <w:sz w:val="28"/>
          <w:szCs w:val="28"/>
        </w:rPr>
        <w:lastRenderedPageBreak/>
        <w:t>2.1.2. На официальном сайте в сети Интернет, на информационном стенде в администрации  размещаются:</w:t>
      </w:r>
    </w:p>
    <w:p w:rsidR="00C94311" w:rsidRDefault="00C94311" w:rsidP="00C94311">
      <w:pPr>
        <w:ind w:firstLine="708"/>
        <w:jc w:val="both"/>
        <w:rPr>
          <w:sz w:val="28"/>
          <w:szCs w:val="28"/>
        </w:rPr>
      </w:pPr>
      <w:r>
        <w:rPr>
          <w:sz w:val="28"/>
          <w:szCs w:val="28"/>
        </w:rPr>
        <w:t>полный почтовый адрес администрации,</w:t>
      </w:r>
    </w:p>
    <w:p w:rsidR="00C94311" w:rsidRDefault="00C94311" w:rsidP="00C94311">
      <w:pPr>
        <w:ind w:firstLine="708"/>
        <w:jc w:val="both"/>
        <w:rPr>
          <w:sz w:val="28"/>
          <w:szCs w:val="28"/>
        </w:rPr>
      </w:pPr>
      <w:r>
        <w:rPr>
          <w:sz w:val="28"/>
          <w:szCs w:val="28"/>
        </w:rPr>
        <w:t>контактные телефоны,</w:t>
      </w:r>
    </w:p>
    <w:p w:rsidR="00C94311" w:rsidRDefault="00C94311" w:rsidP="00C94311">
      <w:pPr>
        <w:ind w:firstLine="708"/>
        <w:jc w:val="both"/>
        <w:rPr>
          <w:sz w:val="28"/>
          <w:szCs w:val="28"/>
        </w:rPr>
      </w:pPr>
      <w:r>
        <w:rPr>
          <w:sz w:val="28"/>
          <w:szCs w:val="28"/>
        </w:rPr>
        <w:t>телефоны для справок,</w:t>
      </w:r>
    </w:p>
    <w:p w:rsidR="00C94311" w:rsidRDefault="00C94311" w:rsidP="00C94311">
      <w:pPr>
        <w:ind w:firstLine="708"/>
        <w:jc w:val="both"/>
        <w:rPr>
          <w:sz w:val="28"/>
          <w:szCs w:val="28"/>
        </w:rPr>
      </w:pPr>
      <w:r>
        <w:rPr>
          <w:sz w:val="28"/>
          <w:szCs w:val="28"/>
        </w:rPr>
        <w:t>требования к письменному обращению граждан и обращению, направля</w:t>
      </w:r>
      <w:r>
        <w:rPr>
          <w:sz w:val="28"/>
          <w:szCs w:val="28"/>
        </w:rPr>
        <w:t>е</w:t>
      </w:r>
      <w:r>
        <w:rPr>
          <w:sz w:val="28"/>
          <w:szCs w:val="28"/>
        </w:rPr>
        <w:t>мому по электронной почте,</w:t>
      </w:r>
    </w:p>
    <w:p w:rsidR="00C94311" w:rsidRDefault="00C94311" w:rsidP="00C94311">
      <w:pPr>
        <w:ind w:firstLine="708"/>
        <w:jc w:val="both"/>
        <w:rPr>
          <w:sz w:val="28"/>
          <w:szCs w:val="28"/>
        </w:rPr>
      </w:pPr>
      <w:r>
        <w:rPr>
          <w:sz w:val="28"/>
          <w:szCs w:val="28"/>
        </w:rPr>
        <w:t>график личного приема граждан.</w:t>
      </w:r>
    </w:p>
    <w:p w:rsidR="00C94311" w:rsidRDefault="00C94311" w:rsidP="00C94311">
      <w:pPr>
        <w:ind w:firstLine="708"/>
        <w:jc w:val="both"/>
        <w:rPr>
          <w:sz w:val="28"/>
          <w:szCs w:val="28"/>
        </w:rPr>
      </w:pPr>
      <w:r>
        <w:rPr>
          <w:sz w:val="28"/>
          <w:szCs w:val="28"/>
        </w:rPr>
        <w:t>2.1.3. Информирование об исполнении муниципальной функции осущес</w:t>
      </w:r>
      <w:r>
        <w:rPr>
          <w:sz w:val="28"/>
          <w:szCs w:val="28"/>
        </w:rPr>
        <w:t>т</w:t>
      </w:r>
      <w:r>
        <w:rPr>
          <w:sz w:val="28"/>
          <w:szCs w:val="28"/>
        </w:rPr>
        <w:t>вляется должностными лицами администрации, исполняющими муниципал</w:t>
      </w:r>
      <w:r>
        <w:rPr>
          <w:sz w:val="28"/>
          <w:szCs w:val="28"/>
        </w:rPr>
        <w:t>ь</w:t>
      </w:r>
      <w:r>
        <w:rPr>
          <w:sz w:val="28"/>
          <w:szCs w:val="28"/>
        </w:rPr>
        <w:t>ную функцию (далее – должностные лица), в ходе личного приема, с использ</w:t>
      </w:r>
      <w:r>
        <w:rPr>
          <w:sz w:val="28"/>
          <w:szCs w:val="28"/>
        </w:rPr>
        <w:t>о</w:t>
      </w:r>
      <w:r>
        <w:rPr>
          <w:sz w:val="28"/>
          <w:szCs w:val="28"/>
        </w:rPr>
        <w:t>ванием средств телефонной связи и информационных систем общего пользов</w:t>
      </w:r>
      <w:r>
        <w:rPr>
          <w:sz w:val="28"/>
          <w:szCs w:val="28"/>
        </w:rPr>
        <w:t>а</w:t>
      </w:r>
      <w:r>
        <w:rPr>
          <w:sz w:val="28"/>
          <w:szCs w:val="28"/>
        </w:rPr>
        <w:t>ния ежедневно с 9-30 до 17-45 часов, пятница не приемный день.</w:t>
      </w:r>
    </w:p>
    <w:p w:rsidR="00C94311" w:rsidRDefault="00C94311" w:rsidP="00C94311">
      <w:pPr>
        <w:ind w:firstLine="708"/>
        <w:jc w:val="both"/>
        <w:rPr>
          <w:sz w:val="28"/>
          <w:szCs w:val="28"/>
        </w:rPr>
      </w:pPr>
      <w:r>
        <w:rPr>
          <w:sz w:val="28"/>
          <w:szCs w:val="28"/>
        </w:rPr>
        <w:t>2.1.4. При ответах на телефонные звонки  должностные лица подробно и в вежливой (корректной) форме информируют обратившихся граждан по интер</w:t>
      </w:r>
      <w:r>
        <w:rPr>
          <w:sz w:val="28"/>
          <w:szCs w:val="28"/>
        </w:rPr>
        <w:t>е</w:t>
      </w:r>
      <w:r>
        <w:rPr>
          <w:sz w:val="28"/>
          <w:szCs w:val="28"/>
        </w:rPr>
        <w:t>сующим их вопросам. Ответ должен начинаться с информации о наименовании органа, структурного подразделения, в который позвонил гражданин, фамилии, имени, отчества и должности лица, принявшего телефонный звонок.</w:t>
      </w:r>
    </w:p>
    <w:p w:rsidR="00C94311" w:rsidRDefault="00C94311" w:rsidP="00C94311">
      <w:pPr>
        <w:ind w:firstLine="708"/>
        <w:jc w:val="both"/>
        <w:rPr>
          <w:sz w:val="28"/>
          <w:szCs w:val="28"/>
        </w:rPr>
      </w:pPr>
      <w:r>
        <w:rPr>
          <w:sz w:val="28"/>
          <w:szCs w:val="28"/>
        </w:rPr>
        <w:t>При невозможности ответить на поставленный вопрос необходимо пер</w:t>
      </w:r>
      <w:r>
        <w:rPr>
          <w:sz w:val="28"/>
          <w:szCs w:val="28"/>
        </w:rPr>
        <w:t>е</w:t>
      </w:r>
      <w:r>
        <w:rPr>
          <w:sz w:val="28"/>
          <w:szCs w:val="28"/>
        </w:rPr>
        <w:t>адресовать обратившегося к другому должностному лицу или сообщить тел</w:t>
      </w:r>
      <w:r>
        <w:rPr>
          <w:sz w:val="28"/>
          <w:szCs w:val="28"/>
        </w:rPr>
        <w:t>е</w:t>
      </w:r>
      <w:r>
        <w:rPr>
          <w:sz w:val="28"/>
          <w:szCs w:val="28"/>
        </w:rPr>
        <w:t>фонный номер, по которому можно получить необходимую информацию, либо предложить обратиться письменно или назначить другое удобное для гражд</w:t>
      </w:r>
      <w:r>
        <w:rPr>
          <w:sz w:val="28"/>
          <w:szCs w:val="28"/>
        </w:rPr>
        <w:t>а</w:t>
      </w:r>
      <w:r>
        <w:rPr>
          <w:sz w:val="28"/>
          <w:szCs w:val="28"/>
        </w:rPr>
        <w:t>нина время консультации.</w:t>
      </w:r>
    </w:p>
    <w:p w:rsidR="00C94311" w:rsidRDefault="00C94311" w:rsidP="00C94311">
      <w:pPr>
        <w:ind w:firstLine="708"/>
        <w:jc w:val="both"/>
        <w:rPr>
          <w:b/>
          <w:sz w:val="28"/>
          <w:szCs w:val="28"/>
        </w:rPr>
      </w:pPr>
      <w:r>
        <w:rPr>
          <w:b/>
          <w:sz w:val="28"/>
          <w:szCs w:val="28"/>
        </w:rPr>
        <w:t>2.2. Срок исполнения муниципальной функции по рассмотрению письменных обращений</w:t>
      </w:r>
    </w:p>
    <w:p w:rsidR="00C94311" w:rsidRDefault="00C94311" w:rsidP="00C94311">
      <w:pPr>
        <w:ind w:firstLine="708"/>
        <w:jc w:val="both"/>
        <w:rPr>
          <w:sz w:val="28"/>
          <w:szCs w:val="28"/>
        </w:rPr>
      </w:pPr>
      <w:r>
        <w:rPr>
          <w:sz w:val="28"/>
          <w:szCs w:val="28"/>
        </w:rPr>
        <w:t>2.2.1. Исполнение муниципальной функции по рассмотрению обращений осуществляется в течение 30 дней со дня регистрации письменного обращения, если не установлен более короткий контрольный срок исполнения указанной функции.</w:t>
      </w:r>
    </w:p>
    <w:p w:rsidR="00C94311" w:rsidRDefault="00C94311" w:rsidP="00C94311">
      <w:pPr>
        <w:ind w:firstLine="708"/>
        <w:jc w:val="both"/>
        <w:rPr>
          <w:sz w:val="28"/>
          <w:szCs w:val="28"/>
        </w:rPr>
      </w:pPr>
      <w:r>
        <w:rPr>
          <w:sz w:val="28"/>
          <w:szCs w:val="28"/>
        </w:rPr>
        <w:t>В исключительных случаях срок исполнения муниципальной функции по рассмотрению обращений может быть продлен главой администрации, но не более чем на 30 дней с обязательным уведомлением гражданина о причинах продления срока рассмотрения обращения.</w:t>
      </w:r>
    </w:p>
    <w:p w:rsidR="00C94311" w:rsidRDefault="00C94311" w:rsidP="00C94311">
      <w:pPr>
        <w:ind w:firstLine="708"/>
        <w:jc w:val="both"/>
        <w:rPr>
          <w:sz w:val="28"/>
          <w:szCs w:val="28"/>
        </w:rPr>
      </w:pPr>
      <w:r>
        <w:rPr>
          <w:sz w:val="28"/>
          <w:szCs w:val="28"/>
        </w:rPr>
        <w:t>2.2.2. Рассмотрение обращений, содержащих вопросы защиты прав ребе</w:t>
      </w:r>
      <w:r>
        <w:rPr>
          <w:sz w:val="28"/>
          <w:szCs w:val="28"/>
        </w:rPr>
        <w:t>н</w:t>
      </w:r>
      <w:r>
        <w:rPr>
          <w:sz w:val="28"/>
          <w:szCs w:val="28"/>
        </w:rPr>
        <w:t>ка, предложения по предотвращению возможных аварий и иных чрезвычайных ситуаций, производится безотлагательно.</w:t>
      </w:r>
    </w:p>
    <w:p w:rsidR="00C94311" w:rsidRDefault="00C94311" w:rsidP="00C94311">
      <w:pPr>
        <w:ind w:firstLine="708"/>
        <w:jc w:val="both"/>
        <w:rPr>
          <w:b/>
          <w:sz w:val="28"/>
          <w:szCs w:val="28"/>
        </w:rPr>
      </w:pPr>
      <w:r>
        <w:rPr>
          <w:b/>
          <w:sz w:val="28"/>
          <w:szCs w:val="28"/>
        </w:rPr>
        <w:t>2.3. Требования к письменному обращению</w:t>
      </w:r>
    </w:p>
    <w:p w:rsidR="00C94311" w:rsidRDefault="00C94311" w:rsidP="00C94311">
      <w:pPr>
        <w:ind w:firstLine="708"/>
        <w:jc w:val="both"/>
        <w:rPr>
          <w:sz w:val="28"/>
          <w:szCs w:val="28"/>
        </w:rPr>
      </w:pPr>
      <w:r>
        <w:rPr>
          <w:sz w:val="28"/>
          <w:szCs w:val="28"/>
        </w:rPr>
        <w:t>2.3.1. Письменные обращения граждане могут отправлять:</w:t>
      </w:r>
    </w:p>
    <w:p w:rsidR="00C94311" w:rsidRDefault="00C94311" w:rsidP="00C94311">
      <w:pPr>
        <w:ind w:firstLine="720"/>
        <w:jc w:val="both"/>
        <w:rPr>
          <w:sz w:val="28"/>
          <w:szCs w:val="28"/>
        </w:rPr>
      </w:pPr>
      <w:r>
        <w:rPr>
          <w:sz w:val="28"/>
          <w:szCs w:val="28"/>
        </w:rPr>
        <w:t xml:space="preserve"> почтой по адресу: 242755, Брянская область, Дубровский район, с. Рек</w:t>
      </w:r>
      <w:r>
        <w:rPr>
          <w:sz w:val="28"/>
          <w:szCs w:val="28"/>
        </w:rPr>
        <w:t>о</w:t>
      </w:r>
      <w:r>
        <w:rPr>
          <w:sz w:val="28"/>
          <w:szCs w:val="28"/>
        </w:rPr>
        <w:t>вичи, улица Журавлева, д 19;</w:t>
      </w:r>
    </w:p>
    <w:p w:rsidR="00C94311" w:rsidRDefault="00C94311" w:rsidP="00C94311">
      <w:pPr>
        <w:ind w:firstLine="708"/>
        <w:jc w:val="both"/>
        <w:rPr>
          <w:sz w:val="28"/>
          <w:szCs w:val="28"/>
        </w:rPr>
      </w:pPr>
      <w:r>
        <w:rPr>
          <w:sz w:val="28"/>
          <w:szCs w:val="28"/>
        </w:rPr>
        <w:t xml:space="preserve">с использованием факсимильной связи: </w:t>
      </w:r>
    </w:p>
    <w:p w:rsidR="00C94311" w:rsidRDefault="00C94311" w:rsidP="00C94311">
      <w:pPr>
        <w:ind w:firstLine="708"/>
        <w:jc w:val="both"/>
        <w:rPr>
          <w:sz w:val="28"/>
          <w:szCs w:val="28"/>
        </w:rPr>
      </w:pPr>
      <w:r>
        <w:rPr>
          <w:sz w:val="28"/>
          <w:szCs w:val="28"/>
        </w:rPr>
        <w:t>8(48332) 9-51-34 - приемная главы,</w:t>
      </w:r>
    </w:p>
    <w:p w:rsidR="00C94311" w:rsidRDefault="00C94311" w:rsidP="00C94311">
      <w:pPr>
        <w:ind w:firstLine="708"/>
        <w:jc w:val="both"/>
        <w:rPr>
          <w:sz w:val="28"/>
          <w:szCs w:val="28"/>
        </w:rPr>
      </w:pPr>
      <w:r>
        <w:rPr>
          <w:sz w:val="28"/>
          <w:szCs w:val="28"/>
        </w:rPr>
        <w:lastRenderedPageBreak/>
        <w:t>2.3.2. Письменное обращение в обязательном порядке должно содержать:</w:t>
      </w:r>
    </w:p>
    <w:p w:rsidR="00C94311" w:rsidRDefault="00C94311" w:rsidP="00C94311">
      <w:pPr>
        <w:ind w:firstLine="708"/>
        <w:jc w:val="both"/>
        <w:rPr>
          <w:sz w:val="28"/>
          <w:szCs w:val="28"/>
        </w:rPr>
      </w:pPr>
      <w:r>
        <w:rPr>
          <w:sz w:val="28"/>
          <w:szCs w:val="28"/>
        </w:rPr>
        <w:t>наименование Рековичской сельской администрации  либо фамилию, ин</w:t>
      </w:r>
      <w:r>
        <w:rPr>
          <w:sz w:val="28"/>
          <w:szCs w:val="28"/>
        </w:rPr>
        <w:t>и</w:t>
      </w:r>
      <w:r>
        <w:rPr>
          <w:sz w:val="28"/>
          <w:szCs w:val="28"/>
        </w:rPr>
        <w:t>циалы соответствующего должностного лица;</w:t>
      </w:r>
    </w:p>
    <w:p w:rsidR="00C94311" w:rsidRDefault="00C94311" w:rsidP="00C94311">
      <w:pPr>
        <w:ind w:firstLine="708"/>
        <w:jc w:val="both"/>
        <w:rPr>
          <w:sz w:val="28"/>
          <w:szCs w:val="28"/>
        </w:rPr>
      </w:pPr>
      <w:r>
        <w:rPr>
          <w:sz w:val="28"/>
          <w:szCs w:val="28"/>
        </w:rPr>
        <w:t>фамилию, имя, отчество заявителя;</w:t>
      </w:r>
    </w:p>
    <w:p w:rsidR="00C94311" w:rsidRDefault="00C94311" w:rsidP="00C94311">
      <w:pPr>
        <w:ind w:firstLine="708"/>
        <w:jc w:val="both"/>
        <w:rPr>
          <w:sz w:val="28"/>
          <w:szCs w:val="28"/>
        </w:rPr>
      </w:pPr>
      <w:r>
        <w:rPr>
          <w:sz w:val="28"/>
          <w:szCs w:val="28"/>
        </w:rPr>
        <w:t>почтовый адрес заявителя, по которому должны быть направлены ответ или уведомление о переадресации обращения;</w:t>
      </w:r>
    </w:p>
    <w:p w:rsidR="00C94311" w:rsidRDefault="00C94311" w:rsidP="00C94311">
      <w:pPr>
        <w:ind w:firstLine="708"/>
        <w:jc w:val="both"/>
        <w:rPr>
          <w:sz w:val="28"/>
          <w:szCs w:val="28"/>
        </w:rPr>
      </w:pPr>
      <w:r>
        <w:rPr>
          <w:sz w:val="28"/>
          <w:szCs w:val="28"/>
        </w:rPr>
        <w:t>изложение сути обращения;</w:t>
      </w:r>
    </w:p>
    <w:p w:rsidR="00C94311" w:rsidRDefault="00C94311" w:rsidP="00C94311">
      <w:pPr>
        <w:ind w:firstLine="708"/>
        <w:jc w:val="both"/>
        <w:rPr>
          <w:sz w:val="28"/>
          <w:szCs w:val="28"/>
        </w:rPr>
      </w:pPr>
      <w:r>
        <w:rPr>
          <w:sz w:val="28"/>
          <w:szCs w:val="28"/>
        </w:rPr>
        <w:t>личную подпись заявителя;</w:t>
      </w:r>
    </w:p>
    <w:p w:rsidR="00C94311" w:rsidRDefault="00C94311" w:rsidP="00C94311">
      <w:pPr>
        <w:ind w:firstLine="708"/>
        <w:jc w:val="both"/>
        <w:rPr>
          <w:sz w:val="28"/>
          <w:szCs w:val="28"/>
        </w:rPr>
      </w:pPr>
      <w:r>
        <w:rPr>
          <w:sz w:val="28"/>
          <w:szCs w:val="28"/>
        </w:rPr>
        <w:t>дату.</w:t>
      </w:r>
    </w:p>
    <w:p w:rsidR="00C94311" w:rsidRDefault="00C94311" w:rsidP="00C94311">
      <w:pPr>
        <w:ind w:firstLine="708"/>
        <w:jc w:val="both"/>
        <w:rPr>
          <w:sz w:val="28"/>
          <w:szCs w:val="28"/>
        </w:rPr>
      </w:pPr>
      <w:r>
        <w:rPr>
          <w:sz w:val="28"/>
          <w:szCs w:val="28"/>
        </w:rPr>
        <w:t>В случае необходимости заявители в подтверждение своих доводов пр</w:t>
      </w:r>
      <w:r>
        <w:rPr>
          <w:sz w:val="28"/>
          <w:szCs w:val="28"/>
        </w:rPr>
        <w:t>и</w:t>
      </w:r>
      <w:r>
        <w:rPr>
          <w:sz w:val="28"/>
          <w:szCs w:val="28"/>
        </w:rPr>
        <w:t>лагают документы (в подлинниках или копиях).</w:t>
      </w:r>
    </w:p>
    <w:p w:rsidR="00C94311" w:rsidRDefault="00C94311" w:rsidP="00C94311">
      <w:pPr>
        <w:ind w:firstLine="708"/>
        <w:jc w:val="both"/>
        <w:rPr>
          <w:sz w:val="28"/>
          <w:szCs w:val="28"/>
        </w:rPr>
      </w:pPr>
      <w:r>
        <w:rPr>
          <w:sz w:val="28"/>
          <w:szCs w:val="28"/>
        </w:rPr>
        <w:t>2.3.3. Обращение, направленное по электронной почте, подлежит ра</w:t>
      </w:r>
      <w:r>
        <w:rPr>
          <w:sz w:val="28"/>
          <w:szCs w:val="28"/>
        </w:rPr>
        <w:t>с</w:t>
      </w:r>
      <w:r>
        <w:rPr>
          <w:sz w:val="28"/>
          <w:szCs w:val="28"/>
        </w:rPr>
        <w:t>смотрению в порядке, установленном действующим законодательством.</w:t>
      </w:r>
    </w:p>
    <w:p w:rsidR="00C94311" w:rsidRPr="00A64453" w:rsidRDefault="00A64453" w:rsidP="00C94311">
      <w:pPr>
        <w:ind w:firstLine="708"/>
        <w:jc w:val="both"/>
        <w:rPr>
          <w:sz w:val="28"/>
          <w:szCs w:val="28"/>
        </w:rPr>
      </w:pPr>
      <w:r w:rsidRPr="00A64453">
        <w:rPr>
          <w:sz w:val="28"/>
          <w:szCs w:val="28"/>
        </w:rPr>
        <w:t>2.3.4.</w:t>
      </w:r>
      <w:r w:rsidR="00C94311" w:rsidRPr="00A64453">
        <w:rPr>
          <w:sz w:val="28"/>
          <w:szCs w:val="28"/>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94311" w:rsidRDefault="00C94311" w:rsidP="00C94311">
      <w:pPr>
        <w:ind w:firstLine="708"/>
        <w:jc w:val="both"/>
        <w:rPr>
          <w:b/>
          <w:sz w:val="28"/>
          <w:szCs w:val="28"/>
        </w:rPr>
      </w:pPr>
      <w:r>
        <w:rPr>
          <w:b/>
          <w:sz w:val="28"/>
          <w:szCs w:val="28"/>
        </w:rPr>
        <w:t>2.4. Перечень оснований для отказа в исполнении муниципальной функции по рассмотрению обращений</w:t>
      </w:r>
    </w:p>
    <w:p w:rsidR="00C94311" w:rsidRDefault="00C94311" w:rsidP="00C94311">
      <w:pPr>
        <w:ind w:firstLine="708"/>
        <w:jc w:val="both"/>
        <w:rPr>
          <w:sz w:val="28"/>
          <w:szCs w:val="28"/>
        </w:rPr>
      </w:pPr>
      <w:r>
        <w:rPr>
          <w:sz w:val="28"/>
          <w:szCs w:val="28"/>
        </w:rPr>
        <w:t>2.4.1. Основания для отказа в исполнении муниципальной функции:</w:t>
      </w:r>
    </w:p>
    <w:p w:rsidR="00C94311" w:rsidRDefault="00C94311" w:rsidP="00C94311">
      <w:pPr>
        <w:ind w:firstLine="708"/>
        <w:jc w:val="both"/>
        <w:rPr>
          <w:sz w:val="28"/>
          <w:szCs w:val="28"/>
        </w:rPr>
      </w:pPr>
      <w:r>
        <w:rPr>
          <w:sz w:val="28"/>
          <w:szCs w:val="28"/>
        </w:rPr>
        <w:t>- ответ на обращение не дается, если в нем не указана фамилия автора и обратный почтовый адрес, по которому должен быть направлен ответ. Если в ук</w:t>
      </w:r>
      <w:r>
        <w:rPr>
          <w:sz w:val="28"/>
          <w:szCs w:val="28"/>
        </w:rPr>
        <w:t>а</w:t>
      </w:r>
      <w:r>
        <w:rPr>
          <w:sz w:val="28"/>
          <w:szCs w:val="28"/>
        </w:rPr>
        <w:t>занном обращении содержатся сведения о подготавливаемом, совершаемом или совершенном противоправном деянии, а также о лице, его подготавлива</w:t>
      </w:r>
      <w:r>
        <w:rPr>
          <w:sz w:val="28"/>
          <w:szCs w:val="28"/>
        </w:rPr>
        <w:t>ю</w:t>
      </w:r>
      <w:r>
        <w:rPr>
          <w:sz w:val="28"/>
          <w:szCs w:val="28"/>
        </w:rPr>
        <w:t>щем, совершающем или совершившем, обращение подлежит направлению в г</w:t>
      </w:r>
      <w:r>
        <w:rPr>
          <w:sz w:val="28"/>
          <w:szCs w:val="28"/>
        </w:rPr>
        <w:t>о</w:t>
      </w:r>
      <w:r>
        <w:rPr>
          <w:sz w:val="28"/>
          <w:szCs w:val="28"/>
        </w:rPr>
        <w:t>суда</w:t>
      </w:r>
      <w:r>
        <w:rPr>
          <w:sz w:val="28"/>
          <w:szCs w:val="28"/>
        </w:rPr>
        <w:t>р</w:t>
      </w:r>
      <w:r>
        <w:rPr>
          <w:sz w:val="28"/>
          <w:szCs w:val="28"/>
        </w:rPr>
        <w:t>ственный орган в соответствии с его компетенцией;</w:t>
      </w:r>
    </w:p>
    <w:p w:rsidR="00C94311" w:rsidRDefault="00C94311" w:rsidP="00C94311">
      <w:pPr>
        <w:ind w:firstLine="708"/>
        <w:jc w:val="both"/>
        <w:rPr>
          <w:sz w:val="28"/>
          <w:szCs w:val="28"/>
        </w:rPr>
      </w:pPr>
      <w:r>
        <w:rPr>
          <w:sz w:val="28"/>
          <w:szCs w:val="28"/>
        </w:rPr>
        <w:t>- обращение, в котором обжалуется судебное решение, возвращается гр</w:t>
      </w:r>
      <w:r>
        <w:rPr>
          <w:sz w:val="28"/>
          <w:szCs w:val="28"/>
        </w:rPr>
        <w:t>а</w:t>
      </w:r>
      <w:r>
        <w:rPr>
          <w:sz w:val="28"/>
          <w:szCs w:val="28"/>
        </w:rPr>
        <w:t>жданину, направившему обращение, с разъяснением порядка обжалования да</w:t>
      </w:r>
      <w:r>
        <w:rPr>
          <w:sz w:val="28"/>
          <w:szCs w:val="28"/>
        </w:rPr>
        <w:t>н</w:t>
      </w:r>
      <w:r>
        <w:rPr>
          <w:sz w:val="28"/>
          <w:szCs w:val="28"/>
        </w:rPr>
        <w:t>ного судебного акта;</w:t>
      </w:r>
    </w:p>
    <w:p w:rsidR="00C94311" w:rsidRDefault="00C94311" w:rsidP="00C94311">
      <w:pPr>
        <w:ind w:firstLine="708"/>
        <w:jc w:val="both"/>
        <w:rPr>
          <w:sz w:val="28"/>
          <w:szCs w:val="28"/>
        </w:rPr>
      </w:pPr>
      <w:r>
        <w:rPr>
          <w:sz w:val="28"/>
          <w:szCs w:val="28"/>
        </w:rPr>
        <w:t>-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 В этом случае должностные лица вправе сообщить граждан</w:t>
      </w:r>
      <w:r>
        <w:rPr>
          <w:sz w:val="28"/>
          <w:szCs w:val="28"/>
        </w:rPr>
        <w:t>и</w:t>
      </w:r>
      <w:r>
        <w:rPr>
          <w:sz w:val="28"/>
          <w:szCs w:val="28"/>
        </w:rPr>
        <w:t>ну о недопустимости злоупотребления правом;</w:t>
      </w:r>
    </w:p>
    <w:p w:rsidR="00C94311" w:rsidRDefault="00C94311" w:rsidP="00C94311">
      <w:pPr>
        <w:ind w:firstLine="708"/>
        <w:jc w:val="both"/>
        <w:rPr>
          <w:sz w:val="28"/>
          <w:szCs w:val="28"/>
        </w:rPr>
      </w:pPr>
      <w:r>
        <w:rPr>
          <w:sz w:val="28"/>
          <w:szCs w:val="28"/>
        </w:rPr>
        <w:lastRenderedPageBreak/>
        <w:t>- текст письменного обращения не поддается прочтению, о чем сообщае</w:t>
      </w:r>
      <w:r>
        <w:rPr>
          <w:sz w:val="28"/>
          <w:szCs w:val="28"/>
        </w:rPr>
        <w:t>т</w:t>
      </w:r>
      <w:r>
        <w:rPr>
          <w:sz w:val="28"/>
          <w:szCs w:val="28"/>
        </w:rPr>
        <w:t>ся гражданину, если его фамилия и почтовый адрес поддаются прочтению;</w:t>
      </w:r>
    </w:p>
    <w:p w:rsidR="00C94311" w:rsidRDefault="00C94311" w:rsidP="00C94311">
      <w:pPr>
        <w:ind w:firstLine="708"/>
        <w:jc w:val="both"/>
        <w:rPr>
          <w:sz w:val="28"/>
          <w:szCs w:val="28"/>
        </w:rPr>
      </w:pPr>
      <w:r>
        <w:rPr>
          <w:sz w:val="28"/>
          <w:szCs w:val="28"/>
        </w:rPr>
        <w:t>- ответ по существу поставленного вопроса не может быть дан без ра</w:t>
      </w:r>
      <w:r>
        <w:rPr>
          <w:sz w:val="28"/>
          <w:szCs w:val="28"/>
        </w:rPr>
        <w:t>з</w:t>
      </w:r>
      <w:r>
        <w:rPr>
          <w:sz w:val="28"/>
          <w:szCs w:val="28"/>
        </w:rPr>
        <w:t>глашения сведений, составляющих государственную или иную охраняемую з</w:t>
      </w:r>
      <w:r>
        <w:rPr>
          <w:sz w:val="28"/>
          <w:szCs w:val="28"/>
        </w:rPr>
        <w:t>а</w:t>
      </w:r>
      <w:r>
        <w:rPr>
          <w:sz w:val="28"/>
          <w:szCs w:val="28"/>
        </w:rPr>
        <w:t>коном тайну. Гражданину, направившему обращение, сообщается о невозмо</w:t>
      </w:r>
      <w:r>
        <w:rPr>
          <w:sz w:val="28"/>
          <w:szCs w:val="28"/>
        </w:rPr>
        <w:t>ж</w:t>
      </w:r>
      <w:r>
        <w:rPr>
          <w:sz w:val="28"/>
          <w:szCs w:val="28"/>
        </w:rPr>
        <w:t>ности дать ответ по существу поставленного в нем вопроса в связи с недопу</w:t>
      </w:r>
      <w:r>
        <w:rPr>
          <w:sz w:val="28"/>
          <w:szCs w:val="28"/>
        </w:rPr>
        <w:t>с</w:t>
      </w:r>
      <w:r>
        <w:rPr>
          <w:sz w:val="28"/>
          <w:szCs w:val="28"/>
        </w:rPr>
        <w:t>тим</w:t>
      </w:r>
      <w:r>
        <w:rPr>
          <w:sz w:val="28"/>
          <w:szCs w:val="28"/>
        </w:rPr>
        <w:t>о</w:t>
      </w:r>
      <w:r>
        <w:rPr>
          <w:sz w:val="28"/>
          <w:szCs w:val="28"/>
        </w:rPr>
        <w:t>стью разглашения указанных сведений;</w:t>
      </w:r>
    </w:p>
    <w:p w:rsidR="00C94311" w:rsidRDefault="00C94311" w:rsidP="00C94311">
      <w:pPr>
        <w:ind w:firstLine="708"/>
        <w:jc w:val="both"/>
        <w:rPr>
          <w:sz w:val="28"/>
          <w:szCs w:val="28"/>
        </w:rPr>
      </w:pPr>
      <w:r>
        <w:rPr>
          <w:sz w:val="28"/>
          <w:szCs w:val="28"/>
        </w:rPr>
        <w:t>- обращение не рассматривается по существу, если в письменном обращ</w:t>
      </w:r>
      <w:r>
        <w:rPr>
          <w:sz w:val="28"/>
          <w:szCs w:val="28"/>
        </w:rPr>
        <w:t>е</w:t>
      </w:r>
      <w:r>
        <w:rPr>
          <w:sz w:val="28"/>
          <w:szCs w:val="28"/>
        </w:rPr>
        <w:t>нии гражданина поставлен вопрос, по которому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В данном случае должностное лицо  вправе принять решение о прекращении п</w:t>
      </w:r>
      <w:r>
        <w:rPr>
          <w:sz w:val="28"/>
          <w:szCs w:val="28"/>
        </w:rPr>
        <w:t>е</w:t>
      </w:r>
      <w:r>
        <w:rPr>
          <w:sz w:val="28"/>
          <w:szCs w:val="28"/>
        </w:rPr>
        <w:t>реписки с гражданином по данному вопросу. О принятом решении уведомляе</w:t>
      </w:r>
      <w:r>
        <w:rPr>
          <w:sz w:val="28"/>
          <w:szCs w:val="28"/>
        </w:rPr>
        <w:t>т</w:t>
      </w:r>
      <w:r>
        <w:rPr>
          <w:sz w:val="28"/>
          <w:szCs w:val="28"/>
        </w:rPr>
        <w:t>ся гражданин, направивший обращение.</w:t>
      </w:r>
    </w:p>
    <w:p w:rsidR="00C94311" w:rsidRDefault="00C94311" w:rsidP="00C94311">
      <w:pPr>
        <w:ind w:firstLine="708"/>
        <w:jc w:val="both"/>
        <w:rPr>
          <w:sz w:val="28"/>
          <w:szCs w:val="28"/>
        </w:rPr>
      </w:pPr>
      <w:r>
        <w:rPr>
          <w:sz w:val="28"/>
          <w:szCs w:val="28"/>
        </w:rPr>
        <w:t>2.4.2. В ходе личного приема гражданину может быть отказано в дал</w:t>
      </w:r>
      <w:r>
        <w:rPr>
          <w:sz w:val="28"/>
          <w:szCs w:val="28"/>
        </w:rPr>
        <w:t>ь</w:t>
      </w:r>
      <w:r>
        <w:rPr>
          <w:sz w:val="28"/>
          <w:szCs w:val="28"/>
        </w:rPr>
        <w:t>нейшем рассмотрении обращения, если ему был дан ответ по существу поста</w:t>
      </w:r>
      <w:r>
        <w:rPr>
          <w:sz w:val="28"/>
          <w:szCs w:val="28"/>
        </w:rPr>
        <w:t>в</w:t>
      </w:r>
      <w:r>
        <w:rPr>
          <w:sz w:val="28"/>
          <w:szCs w:val="28"/>
        </w:rPr>
        <w:t>ленных в обращении вопросов.</w:t>
      </w:r>
    </w:p>
    <w:p w:rsidR="00C94311" w:rsidRDefault="00C94311" w:rsidP="00C94311">
      <w:pPr>
        <w:ind w:firstLine="708"/>
        <w:jc w:val="both"/>
        <w:rPr>
          <w:sz w:val="28"/>
          <w:szCs w:val="28"/>
        </w:rPr>
      </w:pPr>
      <w:r>
        <w:rPr>
          <w:sz w:val="28"/>
          <w:szCs w:val="28"/>
        </w:rPr>
        <w:t>2.4.3. В случае если по вопросам, содержащимся в обращении, осущест</w:t>
      </w:r>
      <w:r>
        <w:rPr>
          <w:sz w:val="28"/>
          <w:szCs w:val="28"/>
        </w:rPr>
        <w:t>в</w:t>
      </w:r>
      <w:r>
        <w:rPr>
          <w:sz w:val="28"/>
          <w:szCs w:val="28"/>
        </w:rPr>
        <w:t>ляется судебное производство с участием того же лица (группы лиц) или мат</w:t>
      </w:r>
      <w:r>
        <w:rPr>
          <w:sz w:val="28"/>
          <w:szCs w:val="28"/>
        </w:rPr>
        <w:t>е</w:t>
      </w:r>
      <w:r>
        <w:rPr>
          <w:sz w:val="28"/>
          <w:szCs w:val="28"/>
        </w:rPr>
        <w:t>риалы, необходимые для принятия решения и ответа заявителю, рассматрив</w:t>
      </w:r>
      <w:r>
        <w:rPr>
          <w:sz w:val="28"/>
          <w:szCs w:val="28"/>
        </w:rPr>
        <w:t>а</w:t>
      </w:r>
      <w:r>
        <w:rPr>
          <w:sz w:val="28"/>
          <w:szCs w:val="28"/>
        </w:rPr>
        <w:t>ются в суде, рассмотрение обращения может быть отложено до вступления в з</w:t>
      </w:r>
      <w:r>
        <w:rPr>
          <w:sz w:val="28"/>
          <w:szCs w:val="28"/>
        </w:rPr>
        <w:t>а</w:t>
      </w:r>
      <w:r>
        <w:rPr>
          <w:sz w:val="28"/>
          <w:szCs w:val="28"/>
        </w:rPr>
        <w:t>конную силу решения суда.</w:t>
      </w:r>
    </w:p>
    <w:p w:rsidR="00C94311" w:rsidRDefault="00C94311" w:rsidP="00C94311">
      <w:pPr>
        <w:ind w:firstLine="708"/>
        <w:jc w:val="both"/>
        <w:rPr>
          <w:sz w:val="28"/>
          <w:szCs w:val="28"/>
        </w:rPr>
      </w:pPr>
      <w:r>
        <w:rPr>
          <w:sz w:val="28"/>
          <w:szCs w:val="28"/>
        </w:rPr>
        <w:t>2.4.4. В ходе личного приема гражданину может быть отказано в дал</w:t>
      </w:r>
      <w:r>
        <w:rPr>
          <w:sz w:val="28"/>
          <w:szCs w:val="28"/>
        </w:rPr>
        <w:t>ь</w:t>
      </w:r>
      <w:r>
        <w:rPr>
          <w:sz w:val="28"/>
          <w:szCs w:val="28"/>
        </w:rPr>
        <w:t xml:space="preserve">нейшем рассмотрении обращения, если ему ранее был дан ответ по существу поставленных в обращении вопросов. </w:t>
      </w:r>
    </w:p>
    <w:p w:rsidR="00C94311" w:rsidRDefault="00C94311" w:rsidP="00C94311">
      <w:pPr>
        <w:ind w:firstLine="720"/>
        <w:jc w:val="both"/>
        <w:rPr>
          <w:sz w:val="28"/>
          <w:szCs w:val="28"/>
        </w:rPr>
      </w:pPr>
      <w:r>
        <w:rPr>
          <w:sz w:val="28"/>
          <w:szCs w:val="28"/>
        </w:rPr>
        <w:t>2.4.5. Об отказе в рассмотрении обращения по существу письменно соо</w:t>
      </w:r>
      <w:r>
        <w:rPr>
          <w:sz w:val="28"/>
          <w:szCs w:val="28"/>
        </w:rPr>
        <w:t>б</w:t>
      </w:r>
      <w:r>
        <w:rPr>
          <w:sz w:val="28"/>
          <w:szCs w:val="28"/>
        </w:rPr>
        <w:t>щается обратившемуся гражданину.</w:t>
      </w:r>
    </w:p>
    <w:p w:rsidR="00C94311" w:rsidRDefault="00C94311" w:rsidP="00C94311">
      <w:pPr>
        <w:ind w:firstLine="720"/>
        <w:jc w:val="both"/>
        <w:rPr>
          <w:sz w:val="28"/>
          <w:szCs w:val="28"/>
        </w:rPr>
      </w:pPr>
      <w:r>
        <w:rPr>
          <w:sz w:val="28"/>
          <w:szCs w:val="28"/>
        </w:rPr>
        <w:t>2.4.6. В случае если причины, по которым ответ по существу поставле</w:t>
      </w:r>
      <w:r>
        <w:rPr>
          <w:sz w:val="28"/>
          <w:szCs w:val="28"/>
        </w:rPr>
        <w:t>н</w:t>
      </w:r>
      <w:r>
        <w:rPr>
          <w:sz w:val="28"/>
          <w:szCs w:val="28"/>
        </w:rPr>
        <w:t xml:space="preserve">ных в обращении вопросов не мог быть дан, в последующем были устранены, гражданин вправе повторно направить обращение. </w:t>
      </w:r>
    </w:p>
    <w:p w:rsidR="00C94311" w:rsidRDefault="00C94311" w:rsidP="00C94311">
      <w:pPr>
        <w:jc w:val="both"/>
        <w:rPr>
          <w:sz w:val="28"/>
          <w:szCs w:val="28"/>
        </w:rPr>
      </w:pPr>
    </w:p>
    <w:p w:rsidR="00C94311" w:rsidRDefault="00C94311" w:rsidP="00C94311">
      <w:pPr>
        <w:ind w:firstLine="708"/>
        <w:jc w:val="center"/>
        <w:rPr>
          <w:b/>
          <w:sz w:val="28"/>
          <w:szCs w:val="28"/>
        </w:rPr>
      </w:pPr>
      <w:r>
        <w:rPr>
          <w:b/>
          <w:sz w:val="28"/>
          <w:szCs w:val="28"/>
          <w:lang w:val="en-US"/>
        </w:rPr>
        <w:t>III</w:t>
      </w:r>
      <w:r>
        <w:rPr>
          <w:b/>
          <w:sz w:val="28"/>
          <w:szCs w:val="28"/>
        </w:rPr>
        <w:t>. Административные процедуры.</w:t>
      </w:r>
    </w:p>
    <w:p w:rsidR="00C94311" w:rsidRDefault="00C94311" w:rsidP="00C94311">
      <w:pPr>
        <w:ind w:firstLine="708"/>
        <w:jc w:val="center"/>
        <w:rPr>
          <w:b/>
          <w:sz w:val="28"/>
          <w:szCs w:val="28"/>
        </w:rPr>
      </w:pPr>
      <w:r>
        <w:rPr>
          <w:b/>
          <w:sz w:val="28"/>
          <w:szCs w:val="28"/>
        </w:rPr>
        <w:t>Последовательность административных действий (процедур)</w:t>
      </w:r>
    </w:p>
    <w:p w:rsidR="00C94311" w:rsidRDefault="00C94311" w:rsidP="00C94311">
      <w:pPr>
        <w:ind w:firstLine="708"/>
        <w:jc w:val="center"/>
        <w:rPr>
          <w:sz w:val="28"/>
          <w:szCs w:val="28"/>
        </w:rPr>
      </w:pPr>
    </w:p>
    <w:p w:rsidR="00C94311" w:rsidRDefault="00C94311" w:rsidP="00C94311">
      <w:pPr>
        <w:ind w:firstLine="708"/>
        <w:jc w:val="both"/>
        <w:rPr>
          <w:sz w:val="28"/>
          <w:szCs w:val="28"/>
        </w:rPr>
      </w:pPr>
      <w:r>
        <w:rPr>
          <w:sz w:val="28"/>
          <w:szCs w:val="28"/>
        </w:rPr>
        <w:t>Исполнение муниципальной функции по рассмотрению обращений вкл</w:t>
      </w:r>
      <w:r>
        <w:rPr>
          <w:sz w:val="28"/>
          <w:szCs w:val="28"/>
        </w:rPr>
        <w:t>ю</w:t>
      </w:r>
      <w:r>
        <w:rPr>
          <w:sz w:val="28"/>
          <w:szCs w:val="28"/>
        </w:rPr>
        <w:t>чает в себя следующие административные процедуры:</w:t>
      </w:r>
    </w:p>
    <w:p w:rsidR="00C94311" w:rsidRDefault="00C94311" w:rsidP="00C94311">
      <w:pPr>
        <w:ind w:firstLine="708"/>
        <w:jc w:val="both"/>
        <w:rPr>
          <w:sz w:val="28"/>
          <w:szCs w:val="28"/>
        </w:rPr>
      </w:pPr>
      <w:r>
        <w:rPr>
          <w:sz w:val="28"/>
          <w:szCs w:val="28"/>
        </w:rPr>
        <w:t>прием и регистрация письменных обращений;</w:t>
      </w:r>
    </w:p>
    <w:p w:rsidR="00C94311" w:rsidRDefault="00C94311" w:rsidP="00C94311">
      <w:pPr>
        <w:ind w:firstLine="708"/>
        <w:jc w:val="both"/>
        <w:rPr>
          <w:sz w:val="28"/>
          <w:szCs w:val="28"/>
        </w:rPr>
      </w:pPr>
      <w:r>
        <w:rPr>
          <w:sz w:val="28"/>
          <w:szCs w:val="28"/>
        </w:rPr>
        <w:t>рассмотрение письменных обращений и направление ответа заявителю;</w:t>
      </w:r>
    </w:p>
    <w:p w:rsidR="00C94311" w:rsidRDefault="00C94311" w:rsidP="00C94311">
      <w:pPr>
        <w:ind w:firstLine="708"/>
        <w:jc w:val="both"/>
        <w:rPr>
          <w:sz w:val="28"/>
          <w:szCs w:val="28"/>
        </w:rPr>
      </w:pPr>
      <w:r>
        <w:rPr>
          <w:sz w:val="28"/>
          <w:szCs w:val="28"/>
        </w:rPr>
        <w:t>личный прием граждан;</w:t>
      </w:r>
    </w:p>
    <w:p w:rsidR="00C94311" w:rsidRDefault="00C94311" w:rsidP="00C94311">
      <w:pPr>
        <w:ind w:firstLine="708"/>
        <w:jc w:val="both"/>
        <w:rPr>
          <w:sz w:val="28"/>
          <w:szCs w:val="28"/>
        </w:rPr>
      </w:pPr>
      <w:r>
        <w:rPr>
          <w:sz w:val="28"/>
          <w:szCs w:val="28"/>
        </w:rPr>
        <w:t>порядок и формы контроля исполнения муниципальной функции по ра</w:t>
      </w:r>
      <w:r>
        <w:rPr>
          <w:sz w:val="28"/>
          <w:szCs w:val="28"/>
        </w:rPr>
        <w:t>с</w:t>
      </w:r>
      <w:r>
        <w:rPr>
          <w:sz w:val="28"/>
          <w:szCs w:val="28"/>
        </w:rPr>
        <w:t>смотрению обращений;</w:t>
      </w:r>
    </w:p>
    <w:p w:rsidR="00C94311" w:rsidRDefault="00C94311" w:rsidP="00C94311">
      <w:pPr>
        <w:ind w:firstLine="708"/>
        <w:rPr>
          <w:sz w:val="28"/>
          <w:szCs w:val="28"/>
        </w:rPr>
      </w:pPr>
      <w:r>
        <w:rPr>
          <w:sz w:val="28"/>
          <w:szCs w:val="28"/>
        </w:rPr>
        <w:t>продление срока рассмотрения обращения;</w:t>
      </w:r>
    </w:p>
    <w:p w:rsidR="00C94311" w:rsidRDefault="00C94311" w:rsidP="00C94311">
      <w:pPr>
        <w:ind w:firstLine="708"/>
        <w:jc w:val="both"/>
        <w:rPr>
          <w:sz w:val="28"/>
          <w:szCs w:val="28"/>
        </w:rPr>
      </w:pPr>
      <w:r>
        <w:rPr>
          <w:sz w:val="28"/>
          <w:szCs w:val="28"/>
        </w:rPr>
        <w:t>оформление результатов рассмотрения обращения;</w:t>
      </w:r>
    </w:p>
    <w:p w:rsidR="00C94311" w:rsidRDefault="00C94311" w:rsidP="00C94311">
      <w:pPr>
        <w:ind w:firstLine="708"/>
        <w:jc w:val="both"/>
        <w:rPr>
          <w:sz w:val="28"/>
          <w:szCs w:val="28"/>
        </w:rPr>
      </w:pPr>
      <w:r>
        <w:rPr>
          <w:sz w:val="28"/>
          <w:szCs w:val="28"/>
        </w:rPr>
        <w:lastRenderedPageBreak/>
        <w:t>представление справочной информации о ходе рассмотрения обращения;</w:t>
      </w:r>
    </w:p>
    <w:p w:rsidR="00C94311" w:rsidRDefault="00C94311" w:rsidP="00C94311">
      <w:pPr>
        <w:ind w:firstLine="708"/>
        <w:jc w:val="both"/>
        <w:rPr>
          <w:sz w:val="28"/>
          <w:szCs w:val="28"/>
        </w:rPr>
      </w:pPr>
      <w:r>
        <w:rPr>
          <w:sz w:val="28"/>
          <w:szCs w:val="28"/>
        </w:rPr>
        <w:t>анализ и обобщение вопросов, поднимаемых в обращениях.</w:t>
      </w:r>
    </w:p>
    <w:p w:rsidR="00C94311" w:rsidRDefault="00C94311" w:rsidP="00C94311">
      <w:pPr>
        <w:ind w:firstLine="708"/>
        <w:jc w:val="both"/>
        <w:rPr>
          <w:b/>
          <w:sz w:val="28"/>
          <w:szCs w:val="28"/>
        </w:rPr>
      </w:pPr>
      <w:r>
        <w:rPr>
          <w:b/>
          <w:sz w:val="28"/>
          <w:szCs w:val="28"/>
        </w:rPr>
        <w:t>3.1. Прием и регистрация письменных обращений.</w:t>
      </w:r>
    </w:p>
    <w:p w:rsidR="00C94311" w:rsidRDefault="00C94311" w:rsidP="00C94311">
      <w:pPr>
        <w:ind w:firstLine="708"/>
        <w:jc w:val="both"/>
        <w:rPr>
          <w:sz w:val="28"/>
          <w:szCs w:val="28"/>
        </w:rPr>
      </w:pPr>
      <w:r>
        <w:rPr>
          <w:sz w:val="28"/>
          <w:szCs w:val="28"/>
        </w:rPr>
        <w:t>3.1.1. Основанием для регистрации обращений граждан является их п</w:t>
      </w:r>
      <w:r>
        <w:rPr>
          <w:sz w:val="28"/>
          <w:szCs w:val="28"/>
        </w:rPr>
        <w:t>о</w:t>
      </w:r>
      <w:r>
        <w:rPr>
          <w:sz w:val="28"/>
          <w:szCs w:val="28"/>
        </w:rPr>
        <w:t>ступление  при непосредственной доставке гражданином либо его представит</w:t>
      </w:r>
      <w:r>
        <w:rPr>
          <w:sz w:val="28"/>
          <w:szCs w:val="28"/>
        </w:rPr>
        <w:t>е</w:t>
      </w:r>
      <w:r>
        <w:rPr>
          <w:sz w:val="28"/>
          <w:szCs w:val="28"/>
        </w:rPr>
        <w:t>лем, поступлением по почте, по факсу, по информационным системам общего пользования в адрес администрации. Регистрацию письменных обращений на имя главы администрации осуществляет специалист администрации.</w:t>
      </w:r>
    </w:p>
    <w:p w:rsidR="00C94311" w:rsidRDefault="00C94311" w:rsidP="00C94311">
      <w:pPr>
        <w:ind w:firstLine="708"/>
        <w:jc w:val="both"/>
        <w:rPr>
          <w:sz w:val="28"/>
          <w:szCs w:val="28"/>
        </w:rPr>
      </w:pPr>
      <w:r>
        <w:rPr>
          <w:sz w:val="28"/>
          <w:szCs w:val="28"/>
        </w:rPr>
        <w:t>3.1.2. Рег</w:t>
      </w:r>
      <w:r>
        <w:rPr>
          <w:sz w:val="28"/>
          <w:szCs w:val="28"/>
        </w:rPr>
        <w:t>и</w:t>
      </w:r>
      <w:r>
        <w:rPr>
          <w:sz w:val="28"/>
          <w:szCs w:val="28"/>
        </w:rPr>
        <w:t>страция письменных обращений осуществляется в течение трех дней с м</w:t>
      </w:r>
      <w:r>
        <w:rPr>
          <w:sz w:val="28"/>
          <w:szCs w:val="28"/>
        </w:rPr>
        <w:t>о</w:t>
      </w:r>
      <w:r>
        <w:rPr>
          <w:sz w:val="28"/>
          <w:szCs w:val="28"/>
        </w:rPr>
        <w:t>мента их поступления.</w:t>
      </w:r>
    </w:p>
    <w:p w:rsidR="00C94311" w:rsidRDefault="00C94311" w:rsidP="00C94311">
      <w:pPr>
        <w:ind w:firstLine="708"/>
        <w:jc w:val="both"/>
        <w:rPr>
          <w:sz w:val="28"/>
          <w:szCs w:val="28"/>
        </w:rPr>
      </w:pPr>
      <w:r>
        <w:rPr>
          <w:sz w:val="28"/>
          <w:szCs w:val="28"/>
        </w:rPr>
        <w:t>В случаях поступления обращения в праздничные, выходные дни, дни, предшествующие праздничным или выходным дням, регистрация их может производиться в рабочий день, следующий за праздничными или выходными днями.</w:t>
      </w:r>
    </w:p>
    <w:p w:rsidR="00C94311" w:rsidRDefault="00C94311" w:rsidP="00C94311">
      <w:pPr>
        <w:ind w:firstLine="708"/>
        <w:jc w:val="both"/>
        <w:rPr>
          <w:sz w:val="28"/>
          <w:szCs w:val="28"/>
        </w:rPr>
      </w:pPr>
      <w:r>
        <w:rPr>
          <w:sz w:val="28"/>
          <w:szCs w:val="28"/>
        </w:rPr>
        <w:t>3.1.3. Регистрация обращения производится в журнале регистрации пис</w:t>
      </w:r>
      <w:r>
        <w:rPr>
          <w:sz w:val="28"/>
          <w:szCs w:val="28"/>
        </w:rPr>
        <w:t>ь</w:t>
      </w:r>
      <w:r>
        <w:rPr>
          <w:sz w:val="28"/>
          <w:szCs w:val="28"/>
        </w:rPr>
        <w:t>менных обращений путем присвоения порядкового номера каждому поступи</w:t>
      </w:r>
      <w:r>
        <w:rPr>
          <w:sz w:val="28"/>
          <w:szCs w:val="28"/>
        </w:rPr>
        <w:t>в</w:t>
      </w:r>
      <w:r>
        <w:rPr>
          <w:sz w:val="28"/>
          <w:szCs w:val="28"/>
        </w:rPr>
        <w:t xml:space="preserve">шему обращению. </w:t>
      </w:r>
    </w:p>
    <w:p w:rsidR="00C94311" w:rsidRDefault="00C94311" w:rsidP="00C94311">
      <w:pPr>
        <w:ind w:firstLine="708"/>
        <w:jc w:val="both"/>
        <w:rPr>
          <w:sz w:val="28"/>
          <w:szCs w:val="28"/>
        </w:rPr>
      </w:pPr>
      <w:r>
        <w:rPr>
          <w:sz w:val="28"/>
          <w:szCs w:val="28"/>
        </w:rPr>
        <w:t>Если письмо подписано двумя и более авторами, то регистрируются пе</w:t>
      </w:r>
      <w:r>
        <w:rPr>
          <w:sz w:val="28"/>
          <w:szCs w:val="28"/>
        </w:rPr>
        <w:t>р</w:t>
      </w:r>
      <w:r>
        <w:rPr>
          <w:sz w:val="28"/>
          <w:szCs w:val="28"/>
        </w:rPr>
        <w:t>вые два или три и указывается общее число авторов. Такое обращение считается коллективным.</w:t>
      </w:r>
    </w:p>
    <w:p w:rsidR="00C94311" w:rsidRDefault="00C94311" w:rsidP="00C94311">
      <w:pPr>
        <w:ind w:firstLine="708"/>
        <w:jc w:val="both"/>
        <w:rPr>
          <w:sz w:val="28"/>
          <w:szCs w:val="28"/>
        </w:rPr>
      </w:pPr>
      <w:r>
        <w:rPr>
          <w:sz w:val="28"/>
          <w:szCs w:val="28"/>
        </w:rPr>
        <w:t>3.1.4. Результатом выполнения административной процедуры по приему и регистрации письменных обращений является запись в журнале регистрации письменных обращений граждан, заполнение регистрационно-контрольной ка</w:t>
      </w:r>
      <w:r>
        <w:rPr>
          <w:sz w:val="28"/>
          <w:szCs w:val="28"/>
        </w:rPr>
        <w:t>р</w:t>
      </w:r>
      <w:r>
        <w:rPr>
          <w:sz w:val="28"/>
          <w:szCs w:val="28"/>
        </w:rPr>
        <w:t>точки письменного обращения, прикрепление её к подлиннику обращения и п</w:t>
      </w:r>
      <w:r>
        <w:rPr>
          <w:sz w:val="28"/>
          <w:szCs w:val="28"/>
        </w:rPr>
        <w:t>е</w:t>
      </w:r>
      <w:r>
        <w:rPr>
          <w:sz w:val="28"/>
          <w:szCs w:val="28"/>
        </w:rPr>
        <w:t>редаче на рассмотрение главе администрации, заместителем главы администр</w:t>
      </w:r>
      <w:r>
        <w:rPr>
          <w:sz w:val="28"/>
          <w:szCs w:val="28"/>
        </w:rPr>
        <w:t>а</w:t>
      </w:r>
      <w:r>
        <w:rPr>
          <w:sz w:val="28"/>
          <w:szCs w:val="28"/>
        </w:rPr>
        <w:t>ции.</w:t>
      </w:r>
    </w:p>
    <w:p w:rsidR="00C94311" w:rsidRPr="00A55DEB" w:rsidRDefault="00C94311" w:rsidP="00C94311">
      <w:pPr>
        <w:pStyle w:val="ConsPlusNormal"/>
        <w:ind w:firstLine="540"/>
        <w:jc w:val="both"/>
        <w:rPr>
          <w:rFonts w:ascii="Times New Roman" w:hAnsi="Times New Roman" w:cs="Times New Roman"/>
          <w:sz w:val="28"/>
          <w:szCs w:val="28"/>
        </w:rPr>
      </w:pPr>
      <w:r w:rsidRPr="00A55DEB">
        <w:rPr>
          <w:rFonts w:ascii="Times New Roman" w:hAnsi="Times New Roman" w:cs="Times New Roman"/>
          <w:sz w:val="28"/>
          <w:szCs w:val="28"/>
        </w:rPr>
        <w:t>3.1.5 Письменное обращение, содержащее информацию о фактах возмо</w:t>
      </w:r>
      <w:r w:rsidRPr="00A55DEB">
        <w:rPr>
          <w:rFonts w:ascii="Times New Roman" w:hAnsi="Times New Roman" w:cs="Times New Roman"/>
          <w:sz w:val="28"/>
          <w:szCs w:val="28"/>
        </w:rPr>
        <w:t>ж</w:t>
      </w:r>
      <w:r w:rsidRPr="00A55DEB">
        <w:rPr>
          <w:rFonts w:ascii="Times New Roman" w:hAnsi="Times New Roman" w:cs="Times New Roman"/>
          <w:sz w:val="28"/>
          <w:szCs w:val="28"/>
        </w:rPr>
        <w:t xml:space="preserve">ных нарушений </w:t>
      </w:r>
      <w:hyperlink r:id="rId5" w:history="1">
        <w:r w:rsidRPr="00A55DEB">
          <w:rPr>
            <w:rFonts w:ascii="Times New Roman" w:hAnsi="Times New Roman" w:cs="Times New Roman"/>
            <w:color w:val="0000FF"/>
            <w:sz w:val="28"/>
            <w:szCs w:val="28"/>
          </w:rPr>
          <w:t>законодательства</w:t>
        </w:r>
      </w:hyperlink>
      <w:r w:rsidRPr="00A55DEB">
        <w:rPr>
          <w:rFonts w:ascii="Times New Roman" w:hAnsi="Times New Roman" w:cs="Times New Roman"/>
          <w:sz w:val="28"/>
          <w:szCs w:val="28"/>
        </w:rPr>
        <w:t xml:space="preserve"> Российской Федерации в сфере миграции, н</w:t>
      </w:r>
      <w:r w:rsidRPr="00A55DEB">
        <w:rPr>
          <w:rFonts w:ascii="Times New Roman" w:hAnsi="Times New Roman" w:cs="Times New Roman"/>
          <w:sz w:val="28"/>
          <w:szCs w:val="28"/>
        </w:rPr>
        <w:t>а</w:t>
      </w:r>
      <w:r w:rsidRPr="00A55DEB">
        <w:rPr>
          <w:rFonts w:ascii="Times New Roman" w:hAnsi="Times New Roman" w:cs="Times New Roman"/>
          <w:sz w:val="28"/>
          <w:szCs w:val="28"/>
        </w:rPr>
        <w:t>правляется в течение пяти дней со дня регистр</w:t>
      </w:r>
      <w:r w:rsidRPr="00A55DEB">
        <w:rPr>
          <w:rFonts w:ascii="Times New Roman" w:hAnsi="Times New Roman" w:cs="Times New Roman"/>
          <w:sz w:val="28"/>
          <w:szCs w:val="28"/>
        </w:rPr>
        <w:t>а</w:t>
      </w:r>
      <w:r w:rsidRPr="00A55DEB">
        <w:rPr>
          <w:rFonts w:ascii="Times New Roman" w:hAnsi="Times New Roman" w:cs="Times New Roman"/>
          <w:sz w:val="28"/>
          <w:szCs w:val="28"/>
        </w:rPr>
        <w:t>ции в территориальный орган федерального органа исполнительной власти, осуществляющего правопримен</w:t>
      </w:r>
      <w:r w:rsidRPr="00A55DEB">
        <w:rPr>
          <w:rFonts w:ascii="Times New Roman" w:hAnsi="Times New Roman" w:cs="Times New Roman"/>
          <w:sz w:val="28"/>
          <w:szCs w:val="28"/>
        </w:rPr>
        <w:t>и</w:t>
      </w:r>
      <w:r w:rsidRPr="00A55DEB">
        <w:rPr>
          <w:rFonts w:ascii="Times New Roman" w:hAnsi="Times New Roman" w:cs="Times New Roman"/>
          <w:sz w:val="28"/>
          <w:szCs w:val="28"/>
        </w:rPr>
        <w:t>тельные функции, функции по контролю, надзору и оказанию государственных услуг в сфере миграции, и вы</w:t>
      </w:r>
      <w:r w:rsidRPr="00A55DEB">
        <w:rPr>
          <w:rFonts w:ascii="Times New Roman" w:hAnsi="Times New Roman" w:cs="Times New Roman"/>
          <w:sz w:val="28"/>
          <w:szCs w:val="28"/>
        </w:rPr>
        <w:t>с</w:t>
      </w:r>
      <w:r w:rsidRPr="00A55DEB">
        <w:rPr>
          <w:rFonts w:ascii="Times New Roman" w:hAnsi="Times New Roman" w:cs="Times New Roman"/>
          <w:sz w:val="28"/>
          <w:szCs w:val="28"/>
        </w:rPr>
        <w:t>шему должностному лицу субъекта Российской Федерации (руковод</w:t>
      </w:r>
      <w:r w:rsidRPr="00A55DEB">
        <w:rPr>
          <w:rFonts w:ascii="Times New Roman" w:hAnsi="Times New Roman" w:cs="Times New Roman"/>
          <w:sz w:val="28"/>
          <w:szCs w:val="28"/>
        </w:rPr>
        <w:t>и</w:t>
      </w:r>
      <w:r w:rsidRPr="00A55DEB">
        <w:rPr>
          <w:rFonts w:ascii="Times New Roman" w:hAnsi="Times New Roman" w:cs="Times New Roman"/>
          <w:sz w:val="28"/>
          <w:szCs w:val="28"/>
        </w:rPr>
        <w:t>телю высшего исполнительного органа государственной власти субъекта Российской Федерации) с уведомлением гражданина, напр</w:t>
      </w:r>
      <w:r w:rsidRPr="00A55DEB">
        <w:rPr>
          <w:rFonts w:ascii="Times New Roman" w:hAnsi="Times New Roman" w:cs="Times New Roman"/>
          <w:sz w:val="28"/>
          <w:szCs w:val="28"/>
        </w:rPr>
        <w:t>а</w:t>
      </w:r>
      <w:r w:rsidRPr="00A55DEB">
        <w:rPr>
          <w:rFonts w:ascii="Times New Roman" w:hAnsi="Times New Roman" w:cs="Times New Roman"/>
          <w:sz w:val="28"/>
          <w:szCs w:val="28"/>
        </w:rPr>
        <w:t>вившего обращ</w:t>
      </w:r>
      <w:r w:rsidRPr="00A55DEB">
        <w:rPr>
          <w:rFonts w:ascii="Times New Roman" w:hAnsi="Times New Roman" w:cs="Times New Roman"/>
          <w:sz w:val="28"/>
          <w:szCs w:val="28"/>
        </w:rPr>
        <w:t>е</w:t>
      </w:r>
      <w:r w:rsidRPr="00A55DEB">
        <w:rPr>
          <w:rFonts w:ascii="Times New Roman" w:hAnsi="Times New Roman" w:cs="Times New Roman"/>
          <w:sz w:val="28"/>
          <w:szCs w:val="28"/>
        </w:rPr>
        <w:t xml:space="preserve">ние, о переадресации его обращения, за исключением случая, </w:t>
      </w:r>
    </w:p>
    <w:p w:rsidR="00C94311" w:rsidRPr="00B10551" w:rsidRDefault="00C94311" w:rsidP="00C94311">
      <w:pPr>
        <w:jc w:val="both"/>
        <w:rPr>
          <w:sz w:val="28"/>
          <w:szCs w:val="28"/>
        </w:rPr>
      </w:pPr>
      <w:r w:rsidRPr="00B10551">
        <w:rPr>
          <w:sz w:val="28"/>
          <w:szCs w:val="28"/>
        </w:rPr>
        <w:t>если текст письменного обращения не поддается прочтению.</w:t>
      </w:r>
    </w:p>
    <w:p w:rsidR="00C94311" w:rsidRDefault="00C94311" w:rsidP="00C94311">
      <w:pPr>
        <w:shd w:val="clear" w:color="auto" w:fill="FFFFFF"/>
        <w:jc w:val="center"/>
        <w:rPr>
          <w:b/>
          <w:sz w:val="28"/>
          <w:szCs w:val="28"/>
        </w:rPr>
      </w:pPr>
      <w:r>
        <w:br/>
      </w:r>
      <w:r>
        <w:rPr>
          <w:b/>
          <w:sz w:val="28"/>
          <w:szCs w:val="28"/>
        </w:rPr>
        <w:t>3.2. Рассмотрение письменных обращений и направление</w:t>
      </w:r>
    </w:p>
    <w:p w:rsidR="00C94311" w:rsidRDefault="00C94311" w:rsidP="00C94311">
      <w:pPr>
        <w:shd w:val="clear" w:color="auto" w:fill="FFFFFF"/>
        <w:jc w:val="center"/>
        <w:rPr>
          <w:b/>
          <w:sz w:val="28"/>
          <w:szCs w:val="28"/>
        </w:rPr>
      </w:pPr>
      <w:r>
        <w:rPr>
          <w:b/>
          <w:sz w:val="28"/>
          <w:szCs w:val="28"/>
        </w:rPr>
        <w:t xml:space="preserve"> ответа заявит</w:t>
      </w:r>
      <w:r>
        <w:rPr>
          <w:b/>
          <w:sz w:val="28"/>
          <w:szCs w:val="28"/>
        </w:rPr>
        <w:t>е</w:t>
      </w:r>
      <w:r>
        <w:rPr>
          <w:b/>
          <w:sz w:val="28"/>
          <w:szCs w:val="28"/>
        </w:rPr>
        <w:t>лю.</w:t>
      </w:r>
    </w:p>
    <w:p w:rsidR="00C94311" w:rsidRDefault="00C94311" w:rsidP="00C94311">
      <w:pPr>
        <w:ind w:firstLine="708"/>
        <w:jc w:val="both"/>
        <w:rPr>
          <w:sz w:val="28"/>
          <w:szCs w:val="28"/>
        </w:rPr>
      </w:pPr>
      <w:r>
        <w:rPr>
          <w:sz w:val="28"/>
          <w:szCs w:val="28"/>
        </w:rPr>
        <w:t>3.2.1.Руководитель при ознакомлении с обращением в резолюции испо</w:t>
      </w:r>
      <w:r>
        <w:rPr>
          <w:sz w:val="28"/>
          <w:szCs w:val="28"/>
        </w:rPr>
        <w:t>л</w:t>
      </w:r>
      <w:r>
        <w:rPr>
          <w:sz w:val="28"/>
          <w:szCs w:val="28"/>
        </w:rPr>
        <w:t>нителю указывает порядок и срок подготовки ответа гражданину.</w:t>
      </w:r>
    </w:p>
    <w:p w:rsidR="00C94311" w:rsidRDefault="00C94311" w:rsidP="00C94311">
      <w:pPr>
        <w:ind w:firstLine="708"/>
        <w:jc w:val="both"/>
        <w:rPr>
          <w:sz w:val="28"/>
          <w:szCs w:val="28"/>
        </w:rPr>
      </w:pPr>
      <w:r>
        <w:rPr>
          <w:sz w:val="28"/>
          <w:szCs w:val="28"/>
        </w:rPr>
        <w:lastRenderedPageBreak/>
        <w:t>В случае если в резолюции указаны несколько исполнителей, соисполн</w:t>
      </w:r>
      <w:r>
        <w:rPr>
          <w:sz w:val="28"/>
          <w:szCs w:val="28"/>
        </w:rPr>
        <w:t>и</w:t>
      </w:r>
      <w:r>
        <w:rPr>
          <w:sz w:val="28"/>
          <w:szCs w:val="28"/>
        </w:rPr>
        <w:t>тели направляют свои предложения в соответствии с компетенцией первому и</w:t>
      </w:r>
      <w:r>
        <w:rPr>
          <w:sz w:val="28"/>
          <w:szCs w:val="28"/>
        </w:rPr>
        <w:t>с</w:t>
      </w:r>
      <w:r>
        <w:rPr>
          <w:sz w:val="28"/>
          <w:szCs w:val="28"/>
        </w:rPr>
        <w:t xml:space="preserve">полнителю за 3 дня до окончания срока подготовки ответа. </w:t>
      </w:r>
    </w:p>
    <w:p w:rsidR="00C94311" w:rsidRDefault="00C94311" w:rsidP="00C94311">
      <w:pPr>
        <w:ind w:firstLine="708"/>
        <w:jc w:val="both"/>
        <w:rPr>
          <w:sz w:val="28"/>
          <w:szCs w:val="28"/>
        </w:rPr>
      </w:pPr>
      <w:r>
        <w:rPr>
          <w:sz w:val="28"/>
          <w:szCs w:val="28"/>
        </w:rPr>
        <w:t>Исполнителю передается для рассмотрения копия обращения гражданина.</w:t>
      </w:r>
    </w:p>
    <w:p w:rsidR="00C94311" w:rsidRDefault="00C94311" w:rsidP="00C94311">
      <w:pPr>
        <w:ind w:firstLine="708"/>
        <w:jc w:val="both"/>
        <w:rPr>
          <w:sz w:val="28"/>
          <w:szCs w:val="28"/>
        </w:rPr>
      </w:pPr>
      <w:r>
        <w:rPr>
          <w:sz w:val="28"/>
          <w:szCs w:val="28"/>
        </w:rPr>
        <w:t>3.2.2. Исполнитель, которому поручено рассмотрение обращения:</w:t>
      </w:r>
    </w:p>
    <w:p w:rsidR="00C94311" w:rsidRDefault="00C94311" w:rsidP="00C94311">
      <w:pPr>
        <w:ind w:firstLine="708"/>
        <w:jc w:val="both"/>
        <w:rPr>
          <w:sz w:val="28"/>
          <w:szCs w:val="28"/>
        </w:rPr>
      </w:pPr>
      <w:r>
        <w:rPr>
          <w:sz w:val="28"/>
          <w:szCs w:val="28"/>
        </w:rPr>
        <w:t>обеспечивает  объективное, всестороннее и своевременное рассмотрение обращения, в том числе и с участием заявителя;</w:t>
      </w:r>
    </w:p>
    <w:p w:rsidR="00C94311" w:rsidRDefault="00C94311" w:rsidP="00C94311">
      <w:pPr>
        <w:ind w:firstLine="708"/>
        <w:jc w:val="both"/>
        <w:rPr>
          <w:sz w:val="28"/>
          <w:szCs w:val="28"/>
        </w:rPr>
      </w:pPr>
      <w:r>
        <w:rPr>
          <w:sz w:val="28"/>
          <w:szCs w:val="28"/>
        </w:rPr>
        <w:t>запрашивает в случае необходимости дополнительные материалы, пол</w:t>
      </w:r>
      <w:r>
        <w:rPr>
          <w:sz w:val="28"/>
          <w:szCs w:val="28"/>
        </w:rPr>
        <w:t>у</w:t>
      </w:r>
      <w:r>
        <w:rPr>
          <w:sz w:val="28"/>
          <w:szCs w:val="28"/>
        </w:rPr>
        <w:t>чает объяснения по существу вопросов, изложенных в обращении;</w:t>
      </w:r>
    </w:p>
    <w:p w:rsidR="00C94311" w:rsidRDefault="00C94311" w:rsidP="00C94311">
      <w:pPr>
        <w:ind w:firstLine="708"/>
        <w:jc w:val="both"/>
        <w:rPr>
          <w:sz w:val="28"/>
          <w:szCs w:val="28"/>
        </w:rPr>
      </w:pPr>
      <w:r>
        <w:rPr>
          <w:sz w:val="28"/>
          <w:szCs w:val="28"/>
        </w:rPr>
        <w:t>уведомляет гражданина о направлении его обращения на рассмотрение в другой орган местного самоуправления, орган государственной власти в соо</w:t>
      </w:r>
      <w:r>
        <w:rPr>
          <w:sz w:val="28"/>
          <w:szCs w:val="28"/>
        </w:rPr>
        <w:t>т</w:t>
      </w:r>
      <w:r>
        <w:rPr>
          <w:sz w:val="28"/>
          <w:szCs w:val="28"/>
        </w:rPr>
        <w:t>ветствии с их компетенцией;</w:t>
      </w:r>
    </w:p>
    <w:p w:rsidR="00C94311" w:rsidRDefault="00C94311" w:rsidP="00C94311">
      <w:pPr>
        <w:ind w:firstLine="720"/>
        <w:jc w:val="both"/>
        <w:rPr>
          <w:sz w:val="28"/>
          <w:szCs w:val="28"/>
        </w:rPr>
      </w:pPr>
      <w:r>
        <w:rPr>
          <w:sz w:val="28"/>
          <w:szCs w:val="28"/>
        </w:rPr>
        <w:t>в случае необходимости исполнитель может обеспечить рассмотрение о</w:t>
      </w:r>
      <w:r>
        <w:rPr>
          <w:sz w:val="28"/>
          <w:szCs w:val="28"/>
        </w:rPr>
        <w:t>б</w:t>
      </w:r>
      <w:r>
        <w:rPr>
          <w:sz w:val="28"/>
          <w:szCs w:val="28"/>
        </w:rPr>
        <w:t>ращения с выездом на место;</w:t>
      </w:r>
    </w:p>
    <w:p w:rsidR="00C94311" w:rsidRDefault="00C94311" w:rsidP="00C94311">
      <w:pPr>
        <w:ind w:firstLine="708"/>
        <w:jc w:val="both"/>
        <w:rPr>
          <w:sz w:val="28"/>
          <w:szCs w:val="28"/>
        </w:rPr>
      </w:pPr>
      <w:r>
        <w:rPr>
          <w:sz w:val="28"/>
          <w:szCs w:val="28"/>
        </w:rPr>
        <w:t>подготавливает проект ответа гражданину, который должен содержать следующую информацию: ответы на поставленные вопросы, фамилию, иници</w:t>
      </w:r>
      <w:r>
        <w:rPr>
          <w:sz w:val="28"/>
          <w:szCs w:val="28"/>
        </w:rPr>
        <w:t>а</w:t>
      </w:r>
      <w:r>
        <w:rPr>
          <w:sz w:val="28"/>
          <w:szCs w:val="28"/>
        </w:rPr>
        <w:t>лы и номер телефона исполнителя, подпись должностного лица (на чье имя п</w:t>
      </w:r>
      <w:r>
        <w:rPr>
          <w:sz w:val="28"/>
          <w:szCs w:val="28"/>
        </w:rPr>
        <w:t>о</w:t>
      </w:r>
      <w:r>
        <w:rPr>
          <w:sz w:val="28"/>
          <w:szCs w:val="28"/>
        </w:rPr>
        <w:t>ступало обращение).</w:t>
      </w:r>
    </w:p>
    <w:p w:rsidR="00C94311" w:rsidRDefault="00C94311" w:rsidP="00C94311">
      <w:pPr>
        <w:ind w:firstLine="708"/>
        <w:jc w:val="both"/>
        <w:rPr>
          <w:sz w:val="28"/>
          <w:szCs w:val="28"/>
        </w:rPr>
      </w:pPr>
      <w:r>
        <w:rPr>
          <w:sz w:val="28"/>
          <w:szCs w:val="28"/>
        </w:rPr>
        <w:t>3.2.3. Если гражданин неоднократно обращался по одному и тому же в</w:t>
      </w:r>
      <w:r>
        <w:rPr>
          <w:sz w:val="28"/>
          <w:szCs w:val="28"/>
        </w:rPr>
        <w:t>о</w:t>
      </w:r>
      <w:r>
        <w:rPr>
          <w:sz w:val="28"/>
          <w:szCs w:val="28"/>
        </w:rPr>
        <w:t>просу, и на его обращения были даны исчерпывающие ответы, то исполнитель представляет руководителю служебную записку о нецелесообразности продо</w:t>
      </w:r>
      <w:r>
        <w:rPr>
          <w:sz w:val="28"/>
          <w:szCs w:val="28"/>
        </w:rPr>
        <w:t>л</w:t>
      </w:r>
      <w:r>
        <w:rPr>
          <w:sz w:val="28"/>
          <w:szCs w:val="28"/>
        </w:rPr>
        <w:t>жения переписки с гражданином по данному вопросу. В случае принятия реш</w:t>
      </w:r>
      <w:r>
        <w:rPr>
          <w:sz w:val="28"/>
          <w:szCs w:val="28"/>
        </w:rPr>
        <w:t>е</w:t>
      </w:r>
      <w:r>
        <w:rPr>
          <w:sz w:val="28"/>
          <w:szCs w:val="28"/>
        </w:rPr>
        <w:t>ния о нецелесообразности продолжения переписки с гражданином по конкре</w:t>
      </w:r>
      <w:r>
        <w:rPr>
          <w:sz w:val="28"/>
          <w:szCs w:val="28"/>
        </w:rPr>
        <w:t>т</w:t>
      </w:r>
      <w:r>
        <w:rPr>
          <w:sz w:val="28"/>
          <w:szCs w:val="28"/>
        </w:rPr>
        <w:t>ному вопросу, в адрес гражданина направляется уведомление о прекращении с ним переписки по этому вопросу.</w:t>
      </w:r>
    </w:p>
    <w:p w:rsidR="00C94311" w:rsidRDefault="00C94311" w:rsidP="00C94311">
      <w:pPr>
        <w:ind w:firstLine="708"/>
        <w:jc w:val="both"/>
        <w:rPr>
          <w:sz w:val="28"/>
          <w:szCs w:val="28"/>
        </w:rPr>
      </w:pPr>
      <w:r>
        <w:rPr>
          <w:sz w:val="28"/>
          <w:szCs w:val="28"/>
        </w:rPr>
        <w:t>3.2.4. Если в результате рассмотрения обращения подтвердились отм</w:t>
      </w:r>
      <w:r>
        <w:rPr>
          <w:sz w:val="28"/>
          <w:szCs w:val="28"/>
        </w:rPr>
        <w:t>е</w:t>
      </w:r>
      <w:r>
        <w:rPr>
          <w:sz w:val="28"/>
          <w:szCs w:val="28"/>
        </w:rPr>
        <w:t>ченные в заявлении факты, указывающие на неправомерность каких-либо де</w:t>
      </w:r>
      <w:r>
        <w:rPr>
          <w:sz w:val="28"/>
          <w:szCs w:val="28"/>
        </w:rPr>
        <w:t>й</w:t>
      </w:r>
      <w:r>
        <w:rPr>
          <w:sz w:val="28"/>
          <w:szCs w:val="28"/>
        </w:rPr>
        <w:t>ствий, несоответствие этих действий положениям и предписаниям нормативных и др</w:t>
      </w:r>
      <w:r>
        <w:rPr>
          <w:sz w:val="28"/>
          <w:szCs w:val="28"/>
        </w:rPr>
        <w:t>у</w:t>
      </w:r>
      <w:r>
        <w:rPr>
          <w:sz w:val="28"/>
          <w:szCs w:val="28"/>
        </w:rPr>
        <w:t xml:space="preserve">гих документов, заявление признается обоснованным. </w:t>
      </w:r>
    </w:p>
    <w:p w:rsidR="00C94311" w:rsidRDefault="00C94311" w:rsidP="00C94311">
      <w:pPr>
        <w:ind w:firstLine="708"/>
        <w:jc w:val="both"/>
        <w:rPr>
          <w:sz w:val="28"/>
          <w:szCs w:val="28"/>
        </w:rPr>
      </w:pPr>
      <w:r>
        <w:rPr>
          <w:sz w:val="28"/>
          <w:szCs w:val="28"/>
        </w:rPr>
        <w:t>В случае признания заявления обоснованным, в ответе гражданину пр</w:t>
      </w:r>
      <w:r>
        <w:rPr>
          <w:sz w:val="28"/>
          <w:szCs w:val="28"/>
        </w:rPr>
        <w:t>и</w:t>
      </w:r>
      <w:r>
        <w:rPr>
          <w:sz w:val="28"/>
          <w:szCs w:val="28"/>
        </w:rPr>
        <w:t>носятся соответствующие извинения, перечисляются меры, которые приним</w:t>
      </w:r>
      <w:r>
        <w:rPr>
          <w:sz w:val="28"/>
          <w:szCs w:val="28"/>
        </w:rPr>
        <w:t>а</w:t>
      </w:r>
      <w:r>
        <w:rPr>
          <w:sz w:val="28"/>
          <w:szCs w:val="28"/>
        </w:rPr>
        <w:t xml:space="preserve">ются для устранения нарушений законов и иных нормативных правовых актов, недостатков в работе органов местного самоуправления и должностных лиц, сроки их реализации. </w:t>
      </w:r>
    </w:p>
    <w:p w:rsidR="00C94311" w:rsidRDefault="00C94311" w:rsidP="00C94311">
      <w:pPr>
        <w:ind w:firstLine="708"/>
        <w:jc w:val="both"/>
        <w:rPr>
          <w:sz w:val="28"/>
          <w:szCs w:val="28"/>
        </w:rPr>
      </w:pPr>
      <w:r>
        <w:rPr>
          <w:sz w:val="28"/>
          <w:szCs w:val="28"/>
        </w:rPr>
        <w:t>В случае признания заявления необоснованным, в ответе даются разъя</w:t>
      </w:r>
      <w:r>
        <w:rPr>
          <w:sz w:val="28"/>
          <w:szCs w:val="28"/>
        </w:rPr>
        <w:t>с</w:t>
      </w:r>
      <w:r>
        <w:rPr>
          <w:sz w:val="28"/>
          <w:szCs w:val="28"/>
        </w:rPr>
        <w:t>нения в отношении неправомерности предъявляемых претензий.</w:t>
      </w:r>
    </w:p>
    <w:p w:rsidR="00C94311" w:rsidRDefault="00C94311" w:rsidP="00C94311">
      <w:pPr>
        <w:ind w:firstLine="708"/>
        <w:jc w:val="both"/>
        <w:rPr>
          <w:sz w:val="28"/>
          <w:szCs w:val="28"/>
        </w:rPr>
      </w:pPr>
      <w:r>
        <w:rPr>
          <w:sz w:val="28"/>
          <w:szCs w:val="28"/>
        </w:rPr>
        <w:t>3.2.5. После подготовки проекта ответа исполнитель направляет его с к</w:t>
      </w:r>
      <w:r>
        <w:rPr>
          <w:sz w:val="28"/>
          <w:szCs w:val="28"/>
        </w:rPr>
        <w:t>о</w:t>
      </w:r>
      <w:r>
        <w:rPr>
          <w:sz w:val="28"/>
          <w:szCs w:val="28"/>
        </w:rPr>
        <w:t>пией обращения на подпись должностному лицу (на чье имя поступало обращ</w:t>
      </w:r>
      <w:r>
        <w:rPr>
          <w:sz w:val="28"/>
          <w:szCs w:val="28"/>
        </w:rPr>
        <w:t>е</w:t>
      </w:r>
      <w:r>
        <w:rPr>
          <w:sz w:val="28"/>
          <w:szCs w:val="28"/>
        </w:rPr>
        <w:t>ние).</w:t>
      </w:r>
    </w:p>
    <w:p w:rsidR="00C94311" w:rsidRDefault="00C94311" w:rsidP="00C94311">
      <w:pPr>
        <w:ind w:firstLine="708"/>
        <w:jc w:val="both"/>
        <w:rPr>
          <w:sz w:val="28"/>
          <w:szCs w:val="28"/>
        </w:rPr>
      </w:pPr>
      <w:r>
        <w:rPr>
          <w:sz w:val="28"/>
          <w:szCs w:val="28"/>
        </w:rPr>
        <w:t>Подписанный ответ специалисту в соответствии с местом регистрации обращения.</w:t>
      </w:r>
    </w:p>
    <w:p w:rsidR="00C94311" w:rsidRDefault="00C94311" w:rsidP="00C94311">
      <w:pPr>
        <w:ind w:firstLine="708"/>
        <w:jc w:val="both"/>
        <w:rPr>
          <w:sz w:val="28"/>
          <w:szCs w:val="28"/>
        </w:rPr>
      </w:pPr>
      <w:r>
        <w:rPr>
          <w:sz w:val="28"/>
          <w:szCs w:val="28"/>
        </w:rPr>
        <w:t>3.2.6. Сведения, содержащиеся в обращениях, а также персональные да</w:t>
      </w:r>
      <w:r>
        <w:rPr>
          <w:sz w:val="28"/>
          <w:szCs w:val="28"/>
        </w:rPr>
        <w:t>н</w:t>
      </w:r>
      <w:r>
        <w:rPr>
          <w:sz w:val="28"/>
          <w:szCs w:val="28"/>
        </w:rPr>
        <w:t xml:space="preserve">ные заявителя могут использоваться только в служебных целях и в соответствии с полномочиями лица, работающими с обращениями. </w:t>
      </w:r>
    </w:p>
    <w:p w:rsidR="00C94311" w:rsidRDefault="00C94311" w:rsidP="00C94311">
      <w:pPr>
        <w:ind w:firstLine="708"/>
        <w:jc w:val="both"/>
        <w:rPr>
          <w:sz w:val="28"/>
          <w:szCs w:val="28"/>
        </w:rPr>
      </w:pPr>
      <w:r>
        <w:rPr>
          <w:sz w:val="28"/>
          <w:szCs w:val="28"/>
        </w:rPr>
        <w:lastRenderedPageBreak/>
        <w:t>Запрещается разглашение содержащейся в обращении информации о ч</w:t>
      </w:r>
      <w:r>
        <w:rPr>
          <w:sz w:val="28"/>
          <w:szCs w:val="28"/>
        </w:rPr>
        <w:t>а</w:t>
      </w:r>
      <w:r>
        <w:rPr>
          <w:sz w:val="28"/>
          <w:szCs w:val="28"/>
        </w:rPr>
        <w:t>стной жизни обратившихся граждан без их согласия.</w:t>
      </w:r>
    </w:p>
    <w:p w:rsidR="00C94311" w:rsidRDefault="00C94311" w:rsidP="00C94311">
      <w:pPr>
        <w:ind w:firstLine="708"/>
        <w:jc w:val="both"/>
        <w:rPr>
          <w:sz w:val="28"/>
          <w:szCs w:val="28"/>
        </w:rPr>
      </w:pPr>
      <w:r>
        <w:rPr>
          <w:sz w:val="28"/>
          <w:szCs w:val="28"/>
        </w:rPr>
        <w:t>Не является разглашением сведений, содержащихся в обращении, напра</w:t>
      </w:r>
      <w:r>
        <w:rPr>
          <w:sz w:val="28"/>
          <w:szCs w:val="28"/>
        </w:rPr>
        <w:t>в</w:t>
      </w:r>
      <w:r>
        <w:rPr>
          <w:sz w:val="28"/>
          <w:szCs w:val="28"/>
        </w:rPr>
        <w:t>ление письменного обращения в государственный орган, орган местного сам</w:t>
      </w:r>
      <w:r>
        <w:rPr>
          <w:sz w:val="28"/>
          <w:szCs w:val="28"/>
        </w:rPr>
        <w:t>о</w:t>
      </w:r>
      <w:r>
        <w:rPr>
          <w:sz w:val="28"/>
          <w:szCs w:val="28"/>
        </w:rPr>
        <w:t>управления или должностному лицу, в компетенцию которых входит решение поставленных вопросов.</w:t>
      </w:r>
    </w:p>
    <w:p w:rsidR="00C94311" w:rsidRDefault="00C94311" w:rsidP="00C94311">
      <w:pPr>
        <w:ind w:firstLine="708"/>
        <w:jc w:val="both"/>
        <w:rPr>
          <w:sz w:val="28"/>
          <w:szCs w:val="28"/>
        </w:rPr>
      </w:pPr>
      <w:r>
        <w:rPr>
          <w:sz w:val="28"/>
          <w:szCs w:val="28"/>
        </w:rPr>
        <w:t>3.2.7. При уходе в отпуск исполнитель обязан передать все имеющиеся у него на исполнении письменные обращения другому работнику по поручению руководителя.</w:t>
      </w:r>
    </w:p>
    <w:p w:rsidR="00C94311" w:rsidRDefault="00C94311" w:rsidP="00C94311">
      <w:pPr>
        <w:ind w:firstLine="708"/>
        <w:jc w:val="both"/>
        <w:rPr>
          <w:sz w:val="28"/>
          <w:szCs w:val="28"/>
        </w:rPr>
      </w:pPr>
      <w:r>
        <w:rPr>
          <w:sz w:val="28"/>
          <w:szCs w:val="28"/>
        </w:rPr>
        <w:t>При переводе на другую работу или освобождении от занимаемой дол</w:t>
      </w:r>
      <w:r>
        <w:rPr>
          <w:sz w:val="28"/>
          <w:szCs w:val="28"/>
        </w:rPr>
        <w:t>ж</w:t>
      </w:r>
      <w:r>
        <w:rPr>
          <w:sz w:val="28"/>
          <w:szCs w:val="28"/>
        </w:rPr>
        <w:t>ности исполнитель обязан вернуть все числящиеся за ним обращения руковод</w:t>
      </w:r>
      <w:r>
        <w:rPr>
          <w:sz w:val="28"/>
          <w:szCs w:val="28"/>
        </w:rPr>
        <w:t>и</w:t>
      </w:r>
      <w:r>
        <w:rPr>
          <w:sz w:val="28"/>
          <w:szCs w:val="28"/>
        </w:rPr>
        <w:t>телю.</w:t>
      </w:r>
    </w:p>
    <w:p w:rsidR="00C94311" w:rsidRDefault="00C94311" w:rsidP="00C94311">
      <w:pPr>
        <w:ind w:firstLine="708"/>
        <w:jc w:val="both"/>
        <w:rPr>
          <w:sz w:val="28"/>
          <w:szCs w:val="28"/>
        </w:rPr>
      </w:pPr>
      <w:r>
        <w:rPr>
          <w:sz w:val="28"/>
          <w:szCs w:val="28"/>
        </w:rPr>
        <w:t>3.2.8. Результатом исполнения муниципальной функции по рассмотрению письменных обращений в администрацию является разрешение поставле</w:t>
      </w:r>
      <w:r>
        <w:rPr>
          <w:sz w:val="28"/>
          <w:szCs w:val="28"/>
        </w:rPr>
        <w:t>н</w:t>
      </w:r>
      <w:r>
        <w:rPr>
          <w:sz w:val="28"/>
          <w:szCs w:val="28"/>
        </w:rPr>
        <w:t>ных в обращениях вопросов, подготовка ответов заявителям либо направление  обр</w:t>
      </w:r>
      <w:r>
        <w:rPr>
          <w:sz w:val="28"/>
          <w:szCs w:val="28"/>
        </w:rPr>
        <w:t>а</w:t>
      </w:r>
      <w:r>
        <w:rPr>
          <w:sz w:val="28"/>
          <w:szCs w:val="28"/>
        </w:rPr>
        <w:t>щений для рассмотрения в уполномоченные государственные органы, прин</w:t>
      </w:r>
      <w:r>
        <w:rPr>
          <w:sz w:val="28"/>
          <w:szCs w:val="28"/>
        </w:rPr>
        <w:t>я</w:t>
      </w:r>
      <w:r>
        <w:rPr>
          <w:sz w:val="28"/>
          <w:szCs w:val="28"/>
        </w:rPr>
        <w:t>тие мер по разрешению содержащихся в обращениях вопросов, а также ответ гра</w:t>
      </w:r>
      <w:r>
        <w:rPr>
          <w:sz w:val="28"/>
          <w:szCs w:val="28"/>
        </w:rPr>
        <w:t>ж</w:t>
      </w:r>
      <w:r>
        <w:rPr>
          <w:sz w:val="28"/>
          <w:szCs w:val="28"/>
        </w:rPr>
        <w:t>данину в письменной форме.</w:t>
      </w:r>
    </w:p>
    <w:p w:rsidR="00C94311" w:rsidRPr="00A64453" w:rsidRDefault="00A64453" w:rsidP="00C94311">
      <w:pPr>
        <w:ind w:firstLine="708"/>
        <w:jc w:val="both"/>
        <w:rPr>
          <w:rStyle w:val="blk"/>
          <w:sz w:val="28"/>
          <w:szCs w:val="28"/>
        </w:rPr>
      </w:pPr>
      <w:r w:rsidRPr="00A64453">
        <w:rPr>
          <w:rStyle w:val="blk"/>
          <w:sz w:val="28"/>
          <w:szCs w:val="28"/>
        </w:rPr>
        <w:t xml:space="preserve">3.2.9. </w:t>
      </w:r>
      <w:r w:rsidR="00C94311" w:rsidRPr="00A64453">
        <w:rPr>
          <w:rStyle w:val="blk"/>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r w:rsidRPr="00A64453">
        <w:rPr>
          <w:rStyle w:val="blk"/>
          <w:sz w:val="28"/>
          <w:szCs w:val="28"/>
        </w:rPr>
        <w:t xml:space="preserve">законодательства </w:t>
      </w:r>
      <w:r w:rsidR="00C94311" w:rsidRPr="00A64453">
        <w:rPr>
          <w:rStyle w:val="blk"/>
          <w:sz w:val="28"/>
          <w:szCs w:val="28"/>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94311" w:rsidRPr="00A64453" w:rsidRDefault="00A64453" w:rsidP="00C94311">
      <w:pPr>
        <w:ind w:firstLine="540"/>
        <w:jc w:val="both"/>
        <w:rPr>
          <w:rFonts w:ascii="Verdana" w:hAnsi="Verdana"/>
          <w:sz w:val="28"/>
          <w:szCs w:val="28"/>
        </w:rPr>
      </w:pPr>
      <w:r w:rsidRPr="00A64453">
        <w:rPr>
          <w:sz w:val="28"/>
          <w:szCs w:val="28"/>
        </w:rPr>
        <w:t xml:space="preserve">3.2.10. </w:t>
      </w:r>
      <w:r w:rsidR="00C94311" w:rsidRPr="00A64453">
        <w:rPr>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94311" w:rsidRPr="00A64453" w:rsidRDefault="00C94311" w:rsidP="00C94311">
      <w:pPr>
        <w:ind w:firstLine="540"/>
        <w:jc w:val="both"/>
        <w:rPr>
          <w:rFonts w:ascii="Verdana" w:hAnsi="Verdana"/>
          <w:sz w:val="28"/>
          <w:szCs w:val="28"/>
        </w:rPr>
      </w:pPr>
      <w:r w:rsidRPr="00A64453">
        <w:rPr>
          <w:sz w:val="28"/>
          <w:szCs w:val="28"/>
        </w:rPr>
        <w:t xml:space="preserve">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w:t>
      </w:r>
      <w:r w:rsidR="00A64453" w:rsidRPr="00A64453">
        <w:rPr>
          <w:sz w:val="28"/>
          <w:szCs w:val="28"/>
        </w:rPr>
        <w:t xml:space="preserve"> законодательством </w:t>
      </w:r>
      <w:r w:rsidRPr="00A64453">
        <w:rPr>
          <w:sz w:val="28"/>
          <w:szCs w:val="28"/>
        </w:rPr>
        <w:t xml:space="preserve">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w:t>
      </w:r>
      <w:r w:rsidRPr="00A64453">
        <w:rPr>
          <w:sz w:val="28"/>
          <w:szCs w:val="28"/>
        </w:rPr>
        <w:lastRenderedPageBreak/>
        <w:t>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94311" w:rsidRDefault="00C94311" w:rsidP="00C94311">
      <w:pPr>
        <w:ind w:firstLine="708"/>
        <w:jc w:val="both"/>
        <w:rPr>
          <w:sz w:val="28"/>
          <w:szCs w:val="28"/>
        </w:rPr>
      </w:pPr>
    </w:p>
    <w:p w:rsidR="00C94311" w:rsidRDefault="00C94311" w:rsidP="00C94311">
      <w:pPr>
        <w:ind w:firstLine="708"/>
        <w:jc w:val="both"/>
        <w:rPr>
          <w:b/>
          <w:sz w:val="28"/>
          <w:szCs w:val="28"/>
        </w:rPr>
      </w:pPr>
      <w:r>
        <w:rPr>
          <w:b/>
          <w:sz w:val="28"/>
          <w:szCs w:val="28"/>
        </w:rPr>
        <w:t>3.3. Личный прием граждан.</w:t>
      </w:r>
    </w:p>
    <w:p w:rsidR="00C94311" w:rsidRDefault="00C94311" w:rsidP="00C94311">
      <w:pPr>
        <w:ind w:firstLine="708"/>
        <w:jc w:val="both"/>
        <w:rPr>
          <w:sz w:val="28"/>
          <w:szCs w:val="28"/>
        </w:rPr>
      </w:pPr>
      <w:r>
        <w:rPr>
          <w:sz w:val="28"/>
          <w:szCs w:val="28"/>
        </w:rPr>
        <w:t xml:space="preserve">3.3.1. Личный прием граждан в Рековичской сельской администрации  осуществляют: </w:t>
      </w:r>
    </w:p>
    <w:p w:rsidR="00C94311" w:rsidRDefault="00C94311" w:rsidP="00C94311">
      <w:pPr>
        <w:ind w:firstLine="708"/>
        <w:jc w:val="both"/>
        <w:rPr>
          <w:sz w:val="28"/>
          <w:szCs w:val="28"/>
        </w:rPr>
      </w:pPr>
      <w:r>
        <w:rPr>
          <w:sz w:val="28"/>
          <w:szCs w:val="28"/>
        </w:rPr>
        <w:t>- глава администрации (телефоны 8(48332) 9-51-34</w:t>
      </w:r>
    </w:p>
    <w:p w:rsidR="00C94311" w:rsidRDefault="00C94311" w:rsidP="00C94311">
      <w:pPr>
        <w:ind w:firstLine="708"/>
        <w:jc w:val="both"/>
        <w:rPr>
          <w:sz w:val="28"/>
          <w:szCs w:val="28"/>
        </w:rPr>
      </w:pPr>
      <w:r>
        <w:rPr>
          <w:sz w:val="28"/>
          <w:szCs w:val="28"/>
        </w:rPr>
        <w:t>3.3.2. Прием граждан осуществляется по предъявлению документа, уд</w:t>
      </w:r>
      <w:r>
        <w:rPr>
          <w:sz w:val="28"/>
          <w:szCs w:val="28"/>
        </w:rPr>
        <w:t>о</w:t>
      </w:r>
      <w:r>
        <w:rPr>
          <w:sz w:val="28"/>
          <w:szCs w:val="28"/>
        </w:rPr>
        <w:t>стоверяющего личность. На основании этого документа производится регистр</w:t>
      </w:r>
      <w:r>
        <w:rPr>
          <w:sz w:val="28"/>
          <w:szCs w:val="28"/>
        </w:rPr>
        <w:t>а</w:t>
      </w:r>
      <w:r>
        <w:rPr>
          <w:sz w:val="28"/>
          <w:szCs w:val="28"/>
        </w:rPr>
        <w:t>ционная запись в журнале регистрации личного приема граждан и оформляется карточка личного приема гражданина.</w:t>
      </w:r>
    </w:p>
    <w:p w:rsidR="00C94311" w:rsidRDefault="00C94311" w:rsidP="00C94311">
      <w:pPr>
        <w:ind w:firstLine="708"/>
        <w:jc w:val="both"/>
        <w:rPr>
          <w:sz w:val="28"/>
          <w:szCs w:val="28"/>
        </w:rPr>
      </w:pPr>
      <w:r>
        <w:rPr>
          <w:sz w:val="28"/>
          <w:szCs w:val="28"/>
        </w:rPr>
        <w:t xml:space="preserve">3.3.3. Прием граждан осуществляется в порядке очередности. </w:t>
      </w:r>
    </w:p>
    <w:p w:rsidR="00C94311" w:rsidRDefault="00C94311" w:rsidP="00C94311">
      <w:pPr>
        <w:ind w:firstLine="708"/>
        <w:jc w:val="both"/>
        <w:rPr>
          <w:sz w:val="28"/>
          <w:szCs w:val="28"/>
        </w:rPr>
      </w:pPr>
      <w:r>
        <w:rPr>
          <w:sz w:val="28"/>
          <w:szCs w:val="28"/>
        </w:rPr>
        <w:t>Правом на первоочередной личный прием обладают:</w:t>
      </w:r>
    </w:p>
    <w:p w:rsidR="00C94311" w:rsidRDefault="00C94311" w:rsidP="00C94311">
      <w:pPr>
        <w:ind w:firstLine="708"/>
        <w:jc w:val="both"/>
        <w:rPr>
          <w:sz w:val="28"/>
          <w:szCs w:val="28"/>
        </w:rPr>
      </w:pPr>
      <w:r>
        <w:rPr>
          <w:sz w:val="28"/>
          <w:szCs w:val="28"/>
        </w:rPr>
        <w:t>Герои Советского Союза, Герои Российской Федерации, полные кавалеры ордена Славы;</w:t>
      </w:r>
    </w:p>
    <w:p w:rsidR="00C94311" w:rsidRDefault="00C94311" w:rsidP="00C94311">
      <w:pPr>
        <w:ind w:firstLine="708"/>
        <w:jc w:val="both"/>
        <w:rPr>
          <w:sz w:val="28"/>
          <w:szCs w:val="28"/>
        </w:rPr>
      </w:pPr>
      <w:r>
        <w:rPr>
          <w:sz w:val="28"/>
          <w:szCs w:val="28"/>
        </w:rPr>
        <w:t>инвалиды и участники Великой Отечественной войны, ветераны боевых действий;</w:t>
      </w:r>
    </w:p>
    <w:p w:rsidR="00C94311" w:rsidRDefault="00C94311" w:rsidP="00C94311">
      <w:pPr>
        <w:ind w:firstLine="708"/>
        <w:jc w:val="both"/>
        <w:rPr>
          <w:sz w:val="28"/>
          <w:szCs w:val="28"/>
        </w:rPr>
      </w:pPr>
      <w:r>
        <w:rPr>
          <w:sz w:val="28"/>
          <w:szCs w:val="28"/>
        </w:rPr>
        <w:t>бывшие узники концлагерей, гетто и других мест принудительного с</w:t>
      </w:r>
      <w:r>
        <w:rPr>
          <w:sz w:val="28"/>
          <w:szCs w:val="28"/>
        </w:rPr>
        <w:t>о</w:t>
      </w:r>
      <w:r>
        <w:rPr>
          <w:sz w:val="28"/>
          <w:szCs w:val="28"/>
        </w:rPr>
        <w:t>держания, созданных фашистами и их союзниками в период Второй мировой во</w:t>
      </w:r>
      <w:r>
        <w:rPr>
          <w:sz w:val="28"/>
          <w:szCs w:val="28"/>
        </w:rPr>
        <w:t>й</w:t>
      </w:r>
      <w:r>
        <w:rPr>
          <w:sz w:val="28"/>
          <w:szCs w:val="28"/>
        </w:rPr>
        <w:t>ны;</w:t>
      </w:r>
    </w:p>
    <w:p w:rsidR="00C94311" w:rsidRDefault="00C94311" w:rsidP="00C94311">
      <w:pPr>
        <w:ind w:firstLine="708"/>
        <w:jc w:val="both"/>
        <w:rPr>
          <w:sz w:val="28"/>
          <w:szCs w:val="28"/>
        </w:rPr>
      </w:pPr>
      <w:r>
        <w:rPr>
          <w:sz w:val="28"/>
          <w:szCs w:val="28"/>
        </w:rPr>
        <w:t xml:space="preserve">инвалиды </w:t>
      </w:r>
      <w:r>
        <w:rPr>
          <w:sz w:val="28"/>
          <w:szCs w:val="28"/>
          <w:lang w:val="en-US"/>
        </w:rPr>
        <w:t>I</w:t>
      </w:r>
      <w:r>
        <w:rPr>
          <w:sz w:val="28"/>
          <w:szCs w:val="28"/>
        </w:rPr>
        <w:t xml:space="preserve"> и </w:t>
      </w:r>
      <w:r>
        <w:rPr>
          <w:sz w:val="28"/>
          <w:szCs w:val="28"/>
          <w:lang w:val="en-US"/>
        </w:rPr>
        <w:t>II</w:t>
      </w:r>
      <w:r>
        <w:rPr>
          <w:sz w:val="28"/>
          <w:szCs w:val="28"/>
        </w:rPr>
        <w:t xml:space="preserve"> групп;</w:t>
      </w:r>
    </w:p>
    <w:p w:rsidR="00C94311" w:rsidRDefault="00C94311" w:rsidP="00C94311">
      <w:pPr>
        <w:ind w:firstLine="708"/>
        <w:jc w:val="both"/>
        <w:rPr>
          <w:sz w:val="28"/>
          <w:szCs w:val="28"/>
        </w:rPr>
      </w:pPr>
      <w:r>
        <w:rPr>
          <w:sz w:val="28"/>
          <w:szCs w:val="28"/>
        </w:rPr>
        <w:t>граждане, подвергшиеся воздействию радиации вследствие чернобыл</w:t>
      </w:r>
      <w:r>
        <w:rPr>
          <w:sz w:val="28"/>
          <w:szCs w:val="28"/>
        </w:rPr>
        <w:t>ь</w:t>
      </w:r>
      <w:r>
        <w:rPr>
          <w:sz w:val="28"/>
          <w:szCs w:val="28"/>
        </w:rPr>
        <w:t>ской и других радиационных аварий и катастроф;</w:t>
      </w:r>
    </w:p>
    <w:p w:rsidR="00C94311" w:rsidRDefault="00C94311" w:rsidP="00C94311">
      <w:pPr>
        <w:ind w:firstLine="708"/>
        <w:jc w:val="both"/>
        <w:rPr>
          <w:sz w:val="28"/>
          <w:szCs w:val="28"/>
        </w:rPr>
      </w:pPr>
      <w:r>
        <w:rPr>
          <w:sz w:val="28"/>
          <w:szCs w:val="28"/>
        </w:rPr>
        <w:t>родители, супруги погибших (умерших) инвалидов ВОВ, участников ВОВ, ветеранов боевых действий, военнослужащих, погибших при исполнении обязанностей военной службы;</w:t>
      </w:r>
    </w:p>
    <w:p w:rsidR="00C94311" w:rsidRDefault="00C94311" w:rsidP="00C94311">
      <w:pPr>
        <w:ind w:firstLine="708"/>
        <w:jc w:val="both"/>
        <w:rPr>
          <w:sz w:val="28"/>
          <w:szCs w:val="28"/>
        </w:rPr>
      </w:pPr>
      <w:r>
        <w:rPr>
          <w:sz w:val="28"/>
          <w:szCs w:val="28"/>
        </w:rPr>
        <w:t>реабилитированные лица и лица, признанные пострадавшими от полит</w:t>
      </w:r>
      <w:r>
        <w:rPr>
          <w:sz w:val="28"/>
          <w:szCs w:val="28"/>
        </w:rPr>
        <w:t>и</w:t>
      </w:r>
      <w:r>
        <w:rPr>
          <w:sz w:val="28"/>
          <w:szCs w:val="28"/>
        </w:rPr>
        <w:t>ческих репрессий;</w:t>
      </w:r>
    </w:p>
    <w:p w:rsidR="00C94311" w:rsidRDefault="00C94311" w:rsidP="00C94311">
      <w:pPr>
        <w:ind w:firstLine="708"/>
        <w:jc w:val="both"/>
        <w:rPr>
          <w:sz w:val="28"/>
          <w:szCs w:val="28"/>
        </w:rPr>
      </w:pPr>
      <w:r>
        <w:rPr>
          <w:sz w:val="28"/>
          <w:szCs w:val="28"/>
        </w:rPr>
        <w:t>граждане, награжденные нагрудным знаком «Почетный донор России», «Почетный донор СССР»;</w:t>
      </w:r>
    </w:p>
    <w:p w:rsidR="00C94311" w:rsidRDefault="00C94311" w:rsidP="00C94311">
      <w:pPr>
        <w:ind w:firstLine="708"/>
        <w:jc w:val="both"/>
        <w:rPr>
          <w:sz w:val="28"/>
          <w:szCs w:val="28"/>
        </w:rPr>
      </w:pPr>
      <w:r>
        <w:rPr>
          <w:sz w:val="28"/>
          <w:szCs w:val="28"/>
        </w:rPr>
        <w:t>многодетные родители (лица, их заменяющие), воспитывающие несове</w:t>
      </w:r>
      <w:r>
        <w:rPr>
          <w:sz w:val="28"/>
          <w:szCs w:val="28"/>
        </w:rPr>
        <w:t>р</w:t>
      </w:r>
      <w:r>
        <w:rPr>
          <w:sz w:val="28"/>
          <w:szCs w:val="28"/>
        </w:rPr>
        <w:t>шеннолетних детей;</w:t>
      </w:r>
    </w:p>
    <w:p w:rsidR="00C94311" w:rsidRDefault="00C94311" w:rsidP="00C94311">
      <w:pPr>
        <w:ind w:firstLine="708"/>
        <w:jc w:val="both"/>
        <w:rPr>
          <w:sz w:val="28"/>
          <w:szCs w:val="28"/>
        </w:rPr>
      </w:pPr>
      <w:r>
        <w:rPr>
          <w:sz w:val="28"/>
          <w:szCs w:val="28"/>
        </w:rPr>
        <w:t>родители (лица, их заменяющие) ребенка-инвалида;</w:t>
      </w:r>
    </w:p>
    <w:p w:rsidR="00C94311" w:rsidRDefault="00C94311" w:rsidP="00C94311">
      <w:pPr>
        <w:ind w:firstLine="708"/>
        <w:jc w:val="both"/>
        <w:rPr>
          <w:sz w:val="28"/>
          <w:szCs w:val="28"/>
        </w:rPr>
      </w:pPr>
      <w:r>
        <w:rPr>
          <w:sz w:val="28"/>
          <w:szCs w:val="28"/>
        </w:rPr>
        <w:t>беременные женщины;</w:t>
      </w:r>
    </w:p>
    <w:p w:rsidR="00C94311" w:rsidRDefault="00C94311" w:rsidP="00C94311">
      <w:pPr>
        <w:ind w:firstLine="708"/>
        <w:jc w:val="both"/>
        <w:rPr>
          <w:sz w:val="28"/>
          <w:szCs w:val="28"/>
        </w:rPr>
      </w:pPr>
      <w:r>
        <w:rPr>
          <w:sz w:val="28"/>
          <w:szCs w:val="28"/>
        </w:rPr>
        <w:t>приемные родители;</w:t>
      </w:r>
    </w:p>
    <w:p w:rsidR="00C94311" w:rsidRDefault="00C94311" w:rsidP="00C94311">
      <w:pPr>
        <w:ind w:firstLine="708"/>
        <w:jc w:val="both"/>
        <w:rPr>
          <w:sz w:val="28"/>
          <w:szCs w:val="28"/>
        </w:rPr>
      </w:pPr>
      <w:r>
        <w:rPr>
          <w:sz w:val="28"/>
          <w:szCs w:val="28"/>
        </w:rPr>
        <w:t>лица из числа детей-сирот и детей, оставшихся без попечения родителей.</w:t>
      </w:r>
    </w:p>
    <w:p w:rsidR="00C94311" w:rsidRDefault="00C94311" w:rsidP="00C94311">
      <w:pPr>
        <w:ind w:firstLine="708"/>
        <w:jc w:val="both"/>
        <w:rPr>
          <w:sz w:val="28"/>
          <w:szCs w:val="28"/>
        </w:rPr>
      </w:pPr>
      <w:r>
        <w:rPr>
          <w:sz w:val="28"/>
          <w:szCs w:val="28"/>
        </w:rPr>
        <w:t>3.3.4. Для гарантированного приема определенным должностным лицом рекомендуется предварительная запись по телефону. При отсутствии должнос</w:t>
      </w:r>
      <w:r>
        <w:rPr>
          <w:sz w:val="28"/>
          <w:szCs w:val="28"/>
        </w:rPr>
        <w:t>т</w:t>
      </w:r>
      <w:r>
        <w:rPr>
          <w:sz w:val="28"/>
          <w:szCs w:val="28"/>
        </w:rPr>
        <w:t>ного лица прием граждан осуществляется лицом, исполняющим его обязанн</w:t>
      </w:r>
      <w:r>
        <w:rPr>
          <w:sz w:val="28"/>
          <w:szCs w:val="28"/>
        </w:rPr>
        <w:t>о</w:t>
      </w:r>
      <w:r>
        <w:rPr>
          <w:sz w:val="28"/>
          <w:szCs w:val="28"/>
        </w:rPr>
        <w:t xml:space="preserve">сти. </w:t>
      </w:r>
    </w:p>
    <w:p w:rsidR="00C94311" w:rsidRDefault="00C94311" w:rsidP="00C94311">
      <w:pPr>
        <w:ind w:firstLine="708"/>
        <w:jc w:val="both"/>
        <w:rPr>
          <w:sz w:val="28"/>
          <w:szCs w:val="28"/>
        </w:rPr>
      </w:pPr>
      <w:r>
        <w:rPr>
          <w:sz w:val="28"/>
          <w:szCs w:val="28"/>
        </w:rPr>
        <w:t>3.3.5. Личный прием граждан осуществляется в рабочих кабинетах. Время приема не должно превышать  20 минут.</w:t>
      </w:r>
    </w:p>
    <w:p w:rsidR="00C94311" w:rsidRDefault="00C94311" w:rsidP="00C94311">
      <w:pPr>
        <w:ind w:firstLine="708"/>
        <w:jc w:val="both"/>
        <w:rPr>
          <w:sz w:val="28"/>
          <w:szCs w:val="28"/>
        </w:rPr>
      </w:pPr>
      <w:r>
        <w:rPr>
          <w:sz w:val="28"/>
          <w:szCs w:val="28"/>
        </w:rPr>
        <w:lastRenderedPageBreak/>
        <w:t>3.3.6. Ожидание приема граждан главой администрации, заместителем главы администрации  осуществляется в соответствующих приемных, где им</w:t>
      </w:r>
      <w:r>
        <w:rPr>
          <w:sz w:val="28"/>
          <w:szCs w:val="28"/>
        </w:rPr>
        <w:t>е</w:t>
      </w:r>
      <w:r>
        <w:rPr>
          <w:sz w:val="28"/>
          <w:szCs w:val="28"/>
        </w:rPr>
        <w:t>ется достаточное количество стульев. Освещенность помещений удовлетвор</w:t>
      </w:r>
      <w:r>
        <w:rPr>
          <w:sz w:val="28"/>
          <w:szCs w:val="28"/>
        </w:rPr>
        <w:t>и</w:t>
      </w:r>
      <w:r>
        <w:rPr>
          <w:sz w:val="28"/>
          <w:szCs w:val="28"/>
        </w:rPr>
        <w:t>тельная. Время ож</w:t>
      </w:r>
      <w:r>
        <w:rPr>
          <w:sz w:val="28"/>
          <w:szCs w:val="28"/>
        </w:rPr>
        <w:t>и</w:t>
      </w:r>
      <w:r>
        <w:rPr>
          <w:sz w:val="28"/>
          <w:szCs w:val="28"/>
        </w:rPr>
        <w:t>дания в очереди на прием  не должно превышать 30 минут.</w:t>
      </w:r>
    </w:p>
    <w:p w:rsidR="00C94311" w:rsidRDefault="00C94311" w:rsidP="00C94311">
      <w:pPr>
        <w:ind w:firstLine="708"/>
        <w:jc w:val="both"/>
      </w:pPr>
      <w:r>
        <w:rPr>
          <w:sz w:val="28"/>
          <w:szCs w:val="28"/>
        </w:rPr>
        <w:t>3.3.7. Время личного приема:</w:t>
      </w:r>
    </w:p>
    <w:p w:rsidR="00C94311" w:rsidRDefault="00C94311" w:rsidP="00C94311">
      <w:pPr>
        <w:ind w:firstLine="708"/>
        <w:jc w:val="both"/>
        <w:rPr>
          <w:sz w:val="28"/>
          <w:szCs w:val="28"/>
        </w:rPr>
      </w:pPr>
      <w:r>
        <w:rPr>
          <w:sz w:val="28"/>
          <w:szCs w:val="28"/>
        </w:rPr>
        <w:t xml:space="preserve">начало в 9.30 часов </w:t>
      </w:r>
    </w:p>
    <w:p w:rsidR="00C94311" w:rsidRDefault="00C94311" w:rsidP="00C94311">
      <w:pPr>
        <w:ind w:firstLine="708"/>
        <w:jc w:val="both"/>
        <w:rPr>
          <w:sz w:val="28"/>
          <w:szCs w:val="28"/>
        </w:rPr>
      </w:pPr>
      <w:r>
        <w:rPr>
          <w:sz w:val="28"/>
          <w:szCs w:val="28"/>
        </w:rPr>
        <w:t xml:space="preserve">окончание в 17.45 часов </w:t>
      </w:r>
    </w:p>
    <w:p w:rsidR="00C94311" w:rsidRDefault="00C94311" w:rsidP="00C94311">
      <w:pPr>
        <w:ind w:firstLine="708"/>
        <w:jc w:val="both"/>
        <w:rPr>
          <w:sz w:val="28"/>
          <w:szCs w:val="28"/>
        </w:rPr>
      </w:pPr>
      <w:r>
        <w:rPr>
          <w:sz w:val="28"/>
          <w:szCs w:val="28"/>
        </w:rPr>
        <w:t xml:space="preserve">(перерыв на обед с 13.00 часов до 14.00 часов) </w:t>
      </w:r>
    </w:p>
    <w:p w:rsidR="00C94311" w:rsidRDefault="00C94311" w:rsidP="00C94311">
      <w:pPr>
        <w:ind w:firstLine="708"/>
        <w:jc w:val="both"/>
        <w:rPr>
          <w:sz w:val="28"/>
          <w:szCs w:val="28"/>
        </w:rPr>
      </w:pPr>
      <w:r>
        <w:rPr>
          <w:sz w:val="28"/>
          <w:szCs w:val="28"/>
        </w:rPr>
        <w:t>Выходные дни: суббота, воскресенье.</w:t>
      </w:r>
    </w:p>
    <w:p w:rsidR="00C94311" w:rsidRDefault="00C94311" w:rsidP="00C94311">
      <w:pPr>
        <w:ind w:firstLine="708"/>
        <w:jc w:val="both"/>
        <w:rPr>
          <w:sz w:val="28"/>
          <w:szCs w:val="28"/>
        </w:rPr>
      </w:pPr>
      <w:r w:rsidRPr="00D4533E">
        <w:rPr>
          <w:sz w:val="28"/>
          <w:szCs w:val="28"/>
        </w:rPr>
        <w:t>3.3.8. Личный прием осуществляется по одному посетителю</w:t>
      </w:r>
      <w:r>
        <w:rPr>
          <w:sz w:val="28"/>
          <w:szCs w:val="28"/>
        </w:rPr>
        <w:t xml:space="preserve">. </w:t>
      </w:r>
    </w:p>
    <w:p w:rsidR="00C94311" w:rsidRDefault="00C94311" w:rsidP="00C94311">
      <w:pPr>
        <w:ind w:firstLine="708"/>
        <w:jc w:val="both"/>
        <w:rPr>
          <w:sz w:val="28"/>
          <w:szCs w:val="28"/>
        </w:rPr>
      </w:pPr>
      <w:r>
        <w:rPr>
          <w:sz w:val="28"/>
          <w:szCs w:val="28"/>
        </w:rPr>
        <w:t>По просьбе посетителя при личном приеме могут присутствовать рабо</w:t>
      </w:r>
      <w:r>
        <w:rPr>
          <w:sz w:val="28"/>
          <w:szCs w:val="28"/>
        </w:rPr>
        <w:t>т</w:t>
      </w:r>
      <w:r>
        <w:rPr>
          <w:sz w:val="28"/>
          <w:szCs w:val="28"/>
        </w:rPr>
        <w:t>ники, обеспечивающие предоставление ответов по существу заданных вопр</w:t>
      </w:r>
      <w:r>
        <w:rPr>
          <w:sz w:val="28"/>
          <w:szCs w:val="28"/>
        </w:rPr>
        <w:t>о</w:t>
      </w:r>
      <w:r>
        <w:rPr>
          <w:sz w:val="28"/>
          <w:szCs w:val="28"/>
        </w:rPr>
        <w:t>сов.</w:t>
      </w:r>
    </w:p>
    <w:p w:rsidR="00C94311" w:rsidRDefault="00C94311" w:rsidP="00C94311">
      <w:pPr>
        <w:ind w:firstLine="708"/>
        <w:jc w:val="both"/>
        <w:rPr>
          <w:sz w:val="28"/>
          <w:szCs w:val="28"/>
        </w:rPr>
      </w:pPr>
      <w:r>
        <w:rPr>
          <w:sz w:val="28"/>
          <w:szCs w:val="28"/>
        </w:rPr>
        <w:t xml:space="preserve">3.3.9. Во время личного приема каждый гражданин имеет возможность изложить свое обращение устно либо в письменной форме. </w:t>
      </w:r>
    </w:p>
    <w:p w:rsidR="00C94311" w:rsidRDefault="00C94311" w:rsidP="00C94311">
      <w:pPr>
        <w:ind w:firstLine="708"/>
        <w:jc w:val="both"/>
        <w:rPr>
          <w:sz w:val="28"/>
          <w:szCs w:val="28"/>
        </w:rPr>
      </w:pPr>
      <w:r>
        <w:rPr>
          <w:sz w:val="28"/>
          <w:szCs w:val="28"/>
        </w:rPr>
        <w:t>При необходимости для рассмотрения поставленных заявителем вопросов при личном приеме могут присутствовать сотрудники администрации, обесп</w:t>
      </w:r>
      <w:r>
        <w:rPr>
          <w:sz w:val="28"/>
          <w:szCs w:val="28"/>
        </w:rPr>
        <w:t>е</w:t>
      </w:r>
      <w:r>
        <w:rPr>
          <w:sz w:val="28"/>
          <w:szCs w:val="28"/>
        </w:rPr>
        <w:t>чивающие предоставление ответов по существу заданных вопросов.</w:t>
      </w:r>
    </w:p>
    <w:p w:rsidR="00C94311" w:rsidRDefault="00C94311" w:rsidP="00C94311">
      <w:pPr>
        <w:ind w:firstLine="708"/>
        <w:jc w:val="both"/>
        <w:rPr>
          <w:sz w:val="28"/>
          <w:szCs w:val="28"/>
        </w:rPr>
      </w:pPr>
      <w:r>
        <w:rPr>
          <w:sz w:val="28"/>
          <w:szCs w:val="28"/>
        </w:rPr>
        <w:t>3.3.10. По окончании приема должностное лицо, осуществляющее прием, доводит до сведения заявителя свое решение или информирует о том, кому б</w:t>
      </w:r>
      <w:r>
        <w:rPr>
          <w:sz w:val="28"/>
          <w:szCs w:val="28"/>
        </w:rPr>
        <w:t>у</w:t>
      </w:r>
      <w:r>
        <w:rPr>
          <w:sz w:val="28"/>
          <w:szCs w:val="28"/>
        </w:rPr>
        <w:t>дет поручено рассмотрение и принятие мер по его обращению, а также откуда он получит ответ, либо разъясняет, где, кем и в каком порядке может быть ра</w:t>
      </w:r>
      <w:r>
        <w:rPr>
          <w:sz w:val="28"/>
          <w:szCs w:val="28"/>
        </w:rPr>
        <w:t>с</w:t>
      </w:r>
      <w:r>
        <w:rPr>
          <w:sz w:val="28"/>
          <w:szCs w:val="28"/>
        </w:rPr>
        <w:t>смотрено его обращение по существу.</w:t>
      </w:r>
    </w:p>
    <w:p w:rsidR="00C94311" w:rsidRDefault="00C94311" w:rsidP="00C94311">
      <w:pPr>
        <w:ind w:firstLine="720"/>
        <w:jc w:val="both"/>
        <w:rPr>
          <w:sz w:val="28"/>
          <w:szCs w:val="28"/>
        </w:rPr>
      </w:pPr>
      <w:r>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w:t>
      </w:r>
      <w:r>
        <w:rPr>
          <w:sz w:val="28"/>
          <w:szCs w:val="28"/>
        </w:rPr>
        <w:t>а</w:t>
      </w:r>
      <w:r>
        <w:rPr>
          <w:sz w:val="28"/>
          <w:szCs w:val="28"/>
        </w:rPr>
        <w:t>щение с согласия гражданина может быть дан устно в ходе личного приема.</w:t>
      </w:r>
    </w:p>
    <w:p w:rsidR="00C94311" w:rsidRDefault="00C94311" w:rsidP="00C94311">
      <w:pPr>
        <w:ind w:firstLine="720"/>
        <w:jc w:val="both"/>
        <w:rPr>
          <w:sz w:val="28"/>
          <w:szCs w:val="28"/>
        </w:rPr>
      </w:pPr>
      <w:r>
        <w:rPr>
          <w:sz w:val="28"/>
          <w:szCs w:val="28"/>
        </w:rPr>
        <w:t>В остальных случаях дается письменный ответ по существу поставленных в обращении вопросов.</w:t>
      </w:r>
    </w:p>
    <w:p w:rsidR="00C94311" w:rsidRDefault="00C94311" w:rsidP="00C94311">
      <w:pPr>
        <w:ind w:firstLine="720"/>
        <w:jc w:val="both"/>
        <w:rPr>
          <w:sz w:val="28"/>
          <w:szCs w:val="28"/>
        </w:rPr>
      </w:pPr>
      <w:r>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w:t>
      </w:r>
      <w:r>
        <w:rPr>
          <w:sz w:val="28"/>
          <w:szCs w:val="28"/>
        </w:rPr>
        <w:t>в</w:t>
      </w:r>
      <w:r>
        <w:rPr>
          <w:sz w:val="28"/>
          <w:szCs w:val="28"/>
        </w:rPr>
        <w:t>ленных в обращении вопросов.</w:t>
      </w:r>
    </w:p>
    <w:p w:rsidR="00C94311" w:rsidRDefault="00C94311" w:rsidP="00C94311">
      <w:pPr>
        <w:ind w:firstLine="720"/>
        <w:jc w:val="both"/>
        <w:rPr>
          <w:sz w:val="28"/>
          <w:szCs w:val="28"/>
        </w:rPr>
      </w:pPr>
      <w:r>
        <w:rPr>
          <w:sz w:val="28"/>
          <w:szCs w:val="28"/>
        </w:rPr>
        <w:t>3.3.11. Письменное обращение, принятое в ходе личного приема, подл</w:t>
      </w:r>
      <w:r>
        <w:rPr>
          <w:sz w:val="28"/>
          <w:szCs w:val="28"/>
        </w:rPr>
        <w:t>е</w:t>
      </w:r>
      <w:r>
        <w:rPr>
          <w:sz w:val="28"/>
          <w:szCs w:val="28"/>
        </w:rPr>
        <w:t>жит регистрации в порядке, указанном в п. 3.1. настоящего Регламента.</w:t>
      </w:r>
    </w:p>
    <w:p w:rsidR="00C94311" w:rsidRDefault="00C94311" w:rsidP="00C94311">
      <w:pPr>
        <w:ind w:firstLine="720"/>
        <w:jc w:val="both"/>
        <w:rPr>
          <w:sz w:val="28"/>
          <w:szCs w:val="28"/>
        </w:rPr>
      </w:pPr>
      <w:r>
        <w:rPr>
          <w:sz w:val="28"/>
          <w:szCs w:val="28"/>
        </w:rPr>
        <w:t>3.3.12. Материалы личного приема граждан оформляются и учитываются уполномоченными лицами.</w:t>
      </w:r>
    </w:p>
    <w:p w:rsidR="00C94311" w:rsidRDefault="00C94311" w:rsidP="00C94311">
      <w:pPr>
        <w:ind w:firstLine="720"/>
        <w:jc w:val="both"/>
        <w:rPr>
          <w:sz w:val="28"/>
          <w:szCs w:val="28"/>
        </w:rPr>
      </w:pPr>
      <w:r>
        <w:rPr>
          <w:sz w:val="28"/>
          <w:szCs w:val="28"/>
        </w:rPr>
        <w:t>Материалы с личного приема хранятся в течение 5 лет, а затем уничт</w:t>
      </w:r>
      <w:r>
        <w:rPr>
          <w:sz w:val="28"/>
          <w:szCs w:val="28"/>
        </w:rPr>
        <w:t>о</w:t>
      </w:r>
      <w:r>
        <w:rPr>
          <w:sz w:val="28"/>
          <w:szCs w:val="28"/>
        </w:rPr>
        <w:t>жаются в установленном порядке.</w:t>
      </w:r>
    </w:p>
    <w:p w:rsidR="00C94311" w:rsidRDefault="00C94311" w:rsidP="00C94311">
      <w:pPr>
        <w:ind w:firstLine="720"/>
        <w:jc w:val="both"/>
        <w:rPr>
          <w:sz w:val="28"/>
          <w:szCs w:val="28"/>
        </w:rPr>
      </w:pPr>
      <w:r>
        <w:rPr>
          <w:sz w:val="28"/>
          <w:szCs w:val="28"/>
        </w:rPr>
        <w:t>3.3.13. Результатом выполнения административных действий (процедур) по проведению личного приема граждан в администрации  является ответ за</w:t>
      </w:r>
      <w:r>
        <w:rPr>
          <w:sz w:val="28"/>
          <w:szCs w:val="28"/>
        </w:rPr>
        <w:t>я</w:t>
      </w:r>
      <w:r>
        <w:rPr>
          <w:sz w:val="28"/>
          <w:szCs w:val="28"/>
        </w:rPr>
        <w:t>вителю о решении поставленных вопросов, или обязательное разъяснение по существу, или принятие должностным лицом, осуществляющим прием, реш</w:t>
      </w:r>
      <w:r>
        <w:rPr>
          <w:sz w:val="28"/>
          <w:szCs w:val="28"/>
        </w:rPr>
        <w:t>е</w:t>
      </w:r>
      <w:r>
        <w:rPr>
          <w:sz w:val="28"/>
          <w:szCs w:val="28"/>
        </w:rPr>
        <w:t xml:space="preserve">ния о направлении обращения в иной орган </w:t>
      </w:r>
      <w:r>
        <w:rPr>
          <w:sz w:val="28"/>
          <w:szCs w:val="28"/>
        </w:rPr>
        <w:lastRenderedPageBreak/>
        <w:t>местного самоуправления, орган г</w:t>
      </w:r>
      <w:r>
        <w:rPr>
          <w:sz w:val="28"/>
          <w:szCs w:val="28"/>
        </w:rPr>
        <w:t>о</w:t>
      </w:r>
      <w:r>
        <w:rPr>
          <w:sz w:val="28"/>
          <w:szCs w:val="28"/>
        </w:rPr>
        <w:t>сударственной власти или должностному лицу в соответствии с их компетенц</w:t>
      </w:r>
      <w:r>
        <w:rPr>
          <w:sz w:val="28"/>
          <w:szCs w:val="28"/>
        </w:rPr>
        <w:t>и</w:t>
      </w:r>
      <w:r>
        <w:rPr>
          <w:sz w:val="28"/>
          <w:szCs w:val="28"/>
        </w:rPr>
        <w:t>ей с извещением об этом заявителя.</w:t>
      </w:r>
    </w:p>
    <w:p w:rsidR="00C94311" w:rsidRDefault="00C94311" w:rsidP="00C94311">
      <w:pPr>
        <w:ind w:firstLine="708"/>
        <w:jc w:val="both"/>
        <w:rPr>
          <w:b/>
          <w:sz w:val="28"/>
          <w:szCs w:val="28"/>
        </w:rPr>
      </w:pPr>
      <w:r>
        <w:rPr>
          <w:b/>
          <w:sz w:val="28"/>
          <w:szCs w:val="28"/>
        </w:rPr>
        <w:t>3.4. Порядок и формы контроля исполнения муниципальной функции по рассмотрению обращений</w:t>
      </w:r>
    </w:p>
    <w:p w:rsidR="00C94311" w:rsidRDefault="00C94311" w:rsidP="00C94311">
      <w:pPr>
        <w:ind w:firstLine="708"/>
        <w:jc w:val="both"/>
        <w:rPr>
          <w:sz w:val="28"/>
          <w:szCs w:val="28"/>
        </w:rPr>
      </w:pPr>
      <w:r>
        <w:rPr>
          <w:sz w:val="28"/>
          <w:szCs w:val="28"/>
        </w:rPr>
        <w:t>3.4.1. Контроль полноты и качества исполнения функции по рассмотр</w:t>
      </w:r>
      <w:r>
        <w:rPr>
          <w:sz w:val="28"/>
          <w:szCs w:val="28"/>
        </w:rPr>
        <w:t>е</w:t>
      </w:r>
      <w:r>
        <w:rPr>
          <w:sz w:val="28"/>
          <w:szCs w:val="28"/>
        </w:rPr>
        <w:t>нию обращений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w:t>
      </w:r>
    </w:p>
    <w:p w:rsidR="00C94311" w:rsidRDefault="00C94311" w:rsidP="00C94311">
      <w:pPr>
        <w:ind w:firstLine="708"/>
        <w:jc w:val="both"/>
        <w:rPr>
          <w:sz w:val="28"/>
          <w:szCs w:val="28"/>
        </w:rPr>
      </w:pPr>
      <w:r>
        <w:rPr>
          <w:sz w:val="28"/>
          <w:szCs w:val="28"/>
        </w:rPr>
        <w:t>3.4.2. Исполнитель несет персональную ответственность за объекти</w:t>
      </w:r>
      <w:r>
        <w:rPr>
          <w:sz w:val="28"/>
          <w:szCs w:val="28"/>
        </w:rPr>
        <w:t>в</w:t>
      </w:r>
      <w:r>
        <w:rPr>
          <w:sz w:val="28"/>
          <w:szCs w:val="28"/>
        </w:rPr>
        <w:t>ность, всесторонность рассмотрения обращения, соблюдение сроков рассмотр</w:t>
      </w:r>
      <w:r>
        <w:rPr>
          <w:sz w:val="28"/>
          <w:szCs w:val="28"/>
        </w:rPr>
        <w:t>е</w:t>
      </w:r>
      <w:r>
        <w:rPr>
          <w:sz w:val="28"/>
          <w:szCs w:val="28"/>
        </w:rPr>
        <w:t>ния о</w:t>
      </w:r>
      <w:r>
        <w:rPr>
          <w:sz w:val="28"/>
          <w:szCs w:val="28"/>
        </w:rPr>
        <w:t>б</w:t>
      </w:r>
      <w:r>
        <w:rPr>
          <w:sz w:val="28"/>
          <w:szCs w:val="28"/>
        </w:rPr>
        <w:t>ращения, своевременность продления сроков рассмотрения обращения, содержание подготовленного ответа, за соблюдение сроков предоставления о</w:t>
      </w:r>
      <w:r>
        <w:rPr>
          <w:sz w:val="28"/>
          <w:szCs w:val="28"/>
        </w:rPr>
        <w:t>т</w:t>
      </w:r>
      <w:r>
        <w:rPr>
          <w:sz w:val="28"/>
          <w:szCs w:val="28"/>
        </w:rPr>
        <w:t>вета заявителю.</w:t>
      </w:r>
    </w:p>
    <w:p w:rsidR="00C94311" w:rsidRDefault="00C94311" w:rsidP="00C94311">
      <w:pPr>
        <w:ind w:firstLine="708"/>
        <w:jc w:val="both"/>
        <w:rPr>
          <w:sz w:val="28"/>
          <w:szCs w:val="28"/>
        </w:rPr>
      </w:pPr>
      <w:r>
        <w:rPr>
          <w:sz w:val="28"/>
          <w:szCs w:val="28"/>
        </w:rPr>
        <w:t>При рассмотрении обращения несколькими исполнителями ответстве</w:t>
      </w:r>
      <w:r>
        <w:rPr>
          <w:sz w:val="28"/>
          <w:szCs w:val="28"/>
        </w:rPr>
        <w:t>н</w:t>
      </w:r>
      <w:r>
        <w:rPr>
          <w:sz w:val="28"/>
          <w:szCs w:val="28"/>
        </w:rPr>
        <w:t>ность за своевременное и правильное исполнение поручений в равной степени несут все указанные в резолюции исполнители.</w:t>
      </w:r>
    </w:p>
    <w:p w:rsidR="00C94311" w:rsidRDefault="00C94311" w:rsidP="00C94311">
      <w:pPr>
        <w:ind w:firstLine="708"/>
        <w:jc w:val="both"/>
        <w:rPr>
          <w:sz w:val="28"/>
          <w:szCs w:val="28"/>
        </w:rPr>
      </w:pPr>
      <w:r>
        <w:rPr>
          <w:sz w:val="28"/>
          <w:szCs w:val="28"/>
        </w:rPr>
        <w:t>3.4.3. Ответственность за своевременное рассмотрение обращений, пост</w:t>
      </w:r>
      <w:r>
        <w:rPr>
          <w:sz w:val="28"/>
          <w:szCs w:val="28"/>
        </w:rPr>
        <w:t>у</w:t>
      </w:r>
      <w:r>
        <w:rPr>
          <w:sz w:val="28"/>
          <w:szCs w:val="28"/>
        </w:rPr>
        <w:t>пивших на личном приеме граждан, возлагается на должностных лиц, пров</w:t>
      </w:r>
      <w:r>
        <w:rPr>
          <w:sz w:val="28"/>
          <w:szCs w:val="28"/>
        </w:rPr>
        <w:t>о</w:t>
      </w:r>
      <w:r>
        <w:rPr>
          <w:sz w:val="28"/>
          <w:szCs w:val="28"/>
        </w:rPr>
        <w:t>дивших прием.</w:t>
      </w:r>
    </w:p>
    <w:p w:rsidR="00C94311" w:rsidRDefault="00C94311" w:rsidP="00C94311">
      <w:pPr>
        <w:ind w:firstLine="708"/>
        <w:jc w:val="both"/>
        <w:rPr>
          <w:sz w:val="28"/>
          <w:szCs w:val="28"/>
        </w:rPr>
      </w:pPr>
      <w:r>
        <w:rPr>
          <w:sz w:val="28"/>
          <w:szCs w:val="28"/>
        </w:rPr>
        <w:t>3.4.4. Обязанность по учету обращений возлагается на работников адм</w:t>
      </w:r>
      <w:r>
        <w:rPr>
          <w:sz w:val="28"/>
          <w:szCs w:val="28"/>
        </w:rPr>
        <w:t>и</w:t>
      </w:r>
      <w:r>
        <w:rPr>
          <w:sz w:val="28"/>
          <w:szCs w:val="28"/>
        </w:rPr>
        <w:t>нистрации  в соответствии с  должностными инструкциями. Работник админ</w:t>
      </w:r>
      <w:r>
        <w:rPr>
          <w:sz w:val="28"/>
          <w:szCs w:val="28"/>
        </w:rPr>
        <w:t>и</w:t>
      </w:r>
      <w:r>
        <w:rPr>
          <w:sz w:val="28"/>
          <w:szCs w:val="28"/>
        </w:rPr>
        <w:t>страции, уполномоченное лицо, ответственный за регистрацию обращений гр</w:t>
      </w:r>
      <w:r>
        <w:rPr>
          <w:sz w:val="28"/>
          <w:szCs w:val="28"/>
        </w:rPr>
        <w:t>а</w:t>
      </w:r>
      <w:r>
        <w:rPr>
          <w:sz w:val="28"/>
          <w:szCs w:val="28"/>
        </w:rPr>
        <w:t>ждан, несет персональную ответственность за соблюдение правильности учета обращений.</w:t>
      </w:r>
    </w:p>
    <w:p w:rsidR="00C94311" w:rsidRDefault="00C94311" w:rsidP="00C94311">
      <w:pPr>
        <w:ind w:firstLine="708"/>
        <w:jc w:val="both"/>
        <w:rPr>
          <w:sz w:val="28"/>
          <w:szCs w:val="28"/>
        </w:rPr>
      </w:pPr>
      <w:r>
        <w:rPr>
          <w:sz w:val="28"/>
          <w:szCs w:val="28"/>
        </w:rPr>
        <w:t>3.4.5. Контроль за соблюдением сроков предоставления ответа заявителю осуществляется специалистами администрации по месту регистрации обращ</w:t>
      </w:r>
      <w:r>
        <w:rPr>
          <w:sz w:val="28"/>
          <w:szCs w:val="28"/>
        </w:rPr>
        <w:t>е</w:t>
      </w:r>
      <w:r>
        <w:rPr>
          <w:sz w:val="28"/>
          <w:szCs w:val="28"/>
        </w:rPr>
        <w:t>ния.</w:t>
      </w:r>
    </w:p>
    <w:p w:rsidR="00C94311" w:rsidRDefault="00C94311" w:rsidP="00C94311">
      <w:pPr>
        <w:ind w:firstLine="708"/>
        <w:jc w:val="both"/>
        <w:rPr>
          <w:b/>
          <w:sz w:val="28"/>
          <w:szCs w:val="28"/>
        </w:rPr>
      </w:pPr>
      <w:r>
        <w:rPr>
          <w:b/>
          <w:sz w:val="28"/>
          <w:szCs w:val="28"/>
        </w:rPr>
        <w:t>3.5. Продление срока рассмотрения обращения</w:t>
      </w:r>
    </w:p>
    <w:p w:rsidR="00C94311" w:rsidRDefault="00C94311" w:rsidP="00C94311">
      <w:pPr>
        <w:ind w:firstLine="708"/>
        <w:jc w:val="both"/>
        <w:rPr>
          <w:sz w:val="28"/>
          <w:szCs w:val="28"/>
        </w:rPr>
      </w:pPr>
      <w:r>
        <w:rPr>
          <w:sz w:val="28"/>
          <w:szCs w:val="28"/>
        </w:rPr>
        <w:t>3.5.1. Исполнение муниципальной функции по рассмотрению обращений осуществляется в течение 30 дней со дня регистрации письменного обращения, если не установлен более короткий контрольный срок исполнения указанной функции.</w:t>
      </w:r>
    </w:p>
    <w:p w:rsidR="00C94311" w:rsidRDefault="00C94311" w:rsidP="00C94311">
      <w:pPr>
        <w:ind w:firstLine="708"/>
        <w:jc w:val="both"/>
        <w:rPr>
          <w:sz w:val="28"/>
          <w:szCs w:val="28"/>
        </w:rPr>
      </w:pPr>
      <w:r>
        <w:rPr>
          <w:sz w:val="28"/>
          <w:szCs w:val="28"/>
        </w:rPr>
        <w:t>В исключительных случаях срок рассмотрения обращения может быть продлен, но не более чем на 30 календарных дней, о чем исполнитель обязан уведомить заявителя.</w:t>
      </w:r>
    </w:p>
    <w:p w:rsidR="00C94311" w:rsidRDefault="00C94311" w:rsidP="00C94311">
      <w:pPr>
        <w:ind w:firstLine="708"/>
        <w:jc w:val="both"/>
        <w:rPr>
          <w:sz w:val="28"/>
          <w:szCs w:val="28"/>
        </w:rPr>
      </w:pPr>
      <w:r>
        <w:rPr>
          <w:sz w:val="28"/>
          <w:szCs w:val="28"/>
        </w:rPr>
        <w:t>3.5.2. Для решения вопроса о продлении срока рассмотрения обращения ответственный исполнитель готовит служебную записку с обоснованием нео</w:t>
      </w:r>
      <w:r>
        <w:rPr>
          <w:sz w:val="28"/>
          <w:szCs w:val="28"/>
        </w:rPr>
        <w:t>б</w:t>
      </w:r>
      <w:r>
        <w:rPr>
          <w:sz w:val="28"/>
          <w:szCs w:val="28"/>
        </w:rPr>
        <w:t>ходимости продления срока и представляет её должностному лицу, по поруч</w:t>
      </w:r>
      <w:r>
        <w:rPr>
          <w:sz w:val="28"/>
          <w:szCs w:val="28"/>
        </w:rPr>
        <w:t>е</w:t>
      </w:r>
      <w:r>
        <w:rPr>
          <w:sz w:val="28"/>
          <w:szCs w:val="28"/>
        </w:rPr>
        <w:t>нию которого рассматривается обращение.</w:t>
      </w:r>
    </w:p>
    <w:p w:rsidR="00C94311" w:rsidRDefault="00C94311" w:rsidP="00C94311">
      <w:pPr>
        <w:ind w:firstLine="708"/>
        <w:jc w:val="both"/>
        <w:rPr>
          <w:sz w:val="28"/>
          <w:szCs w:val="28"/>
        </w:rPr>
      </w:pPr>
      <w:r>
        <w:rPr>
          <w:sz w:val="28"/>
          <w:szCs w:val="28"/>
        </w:rPr>
        <w:t>3.5.3. Результатом выполнения административных действий (процедур) по продлению срока рассмотрения обращений является принятие решения о пр</w:t>
      </w:r>
      <w:r>
        <w:rPr>
          <w:sz w:val="28"/>
          <w:szCs w:val="28"/>
        </w:rPr>
        <w:t>о</w:t>
      </w:r>
      <w:r>
        <w:rPr>
          <w:sz w:val="28"/>
          <w:szCs w:val="28"/>
        </w:rPr>
        <w:t>длении срока рассмотрения обращения в случае необходимости дополнител</w:t>
      </w:r>
      <w:r>
        <w:rPr>
          <w:sz w:val="28"/>
          <w:szCs w:val="28"/>
        </w:rPr>
        <w:t>ь</w:t>
      </w:r>
      <w:r>
        <w:rPr>
          <w:sz w:val="28"/>
          <w:szCs w:val="28"/>
        </w:rPr>
        <w:t xml:space="preserve">ной проверки изложенных в обращении сведений, а также в случае направления запроса о представлении информации в иной орган </w:t>
      </w:r>
      <w:r>
        <w:rPr>
          <w:sz w:val="28"/>
          <w:szCs w:val="28"/>
        </w:rPr>
        <w:lastRenderedPageBreak/>
        <w:t>местного самоуправления, орган государственной власти или должностному лицу и направление уведо</w:t>
      </w:r>
      <w:r>
        <w:rPr>
          <w:sz w:val="28"/>
          <w:szCs w:val="28"/>
        </w:rPr>
        <w:t>м</w:t>
      </w:r>
      <w:r>
        <w:rPr>
          <w:sz w:val="28"/>
          <w:szCs w:val="28"/>
        </w:rPr>
        <w:t>ления гражданину о принятом решении.</w:t>
      </w:r>
    </w:p>
    <w:p w:rsidR="00C94311" w:rsidRDefault="00C94311" w:rsidP="00C94311">
      <w:pPr>
        <w:ind w:firstLine="708"/>
        <w:jc w:val="both"/>
        <w:rPr>
          <w:b/>
          <w:sz w:val="28"/>
          <w:szCs w:val="28"/>
        </w:rPr>
      </w:pPr>
      <w:r>
        <w:rPr>
          <w:b/>
          <w:sz w:val="28"/>
          <w:szCs w:val="28"/>
        </w:rPr>
        <w:t>3.6. Оформление результатов рассмотрения обращения</w:t>
      </w:r>
    </w:p>
    <w:p w:rsidR="00C94311" w:rsidRDefault="00C94311" w:rsidP="00C94311">
      <w:pPr>
        <w:ind w:firstLine="708"/>
        <w:jc w:val="both"/>
        <w:rPr>
          <w:sz w:val="28"/>
          <w:szCs w:val="28"/>
        </w:rPr>
      </w:pPr>
      <w:r>
        <w:rPr>
          <w:sz w:val="28"/>
          <w:szCs w:val="28"/>
        </w:rPr>
        <w:t>3.6.1. Требования к содержанию и оформлению ответов по обращениям:</w:t>
      </w:r>
    </w:p>
    <w:p w:rsidR="00C94311" w:rsidRDefault="00C94311" w:rsidP="00C94311">
      <w:pPr>
        <w:ind w:firstLine="708"/>
        <w:jc w:val="both"/>
        <w:rPr>
          <w:sz w:val="28"/>
          <w:szCs w:val="28"/>
        </w:rPr>
      </w:pPr>
      <w:r>
        <w:rPr>
          <w:sz w:val="28"/>
          <w:szCs w:val="28"/>
        </w:rPr>
        <w:t>ответы на обращения должны быть адресованы гражданину, направивш</w:t>
      </w:r>
      <w:r>
        <w:rPr>
          <w:sz w:val="28"/>
          <w:szCs w:val="28"/>
        </w:rPr>
        <w:t>е</w:t>
      </w:r>
      <w:r>
        <w:rPr>
          <w:sz w:val="28"/>
          <w:szCs w:val="28"/>
        </w:rPr>
        <w:t>му обращение, содержать конкретную и четкую информацию по всем вопросам, поставленным в письмах граждан (что, кем, когда сделано или что, кем, когда будет сделано);</w:t>
      </w:r>
    </w:p>
    <w:p w:rsidR="00C94311" w:rsidRDefault="00C94311" w:rsidP="00C94311">
      <w:pPr>
        <w:ind w:firstLine="708"/>
        <w:jc w:val="both"/>
        <w:rPr>
          <w:sz w:val="28"/>
          <w:szCs w:val="28"/>
        </w:rPr>
      </w:pPr>
      <w:r>
        <w:rPr>
          <w:sz w:val="28"/>
          <w:szCs w:val="28"/>
        </w:rPr>
        <w:t>если в ответе содержится отказ выполнить просьбу граждан, то он должен быть аргументированным и отвечать требованиям действующего законодател</w:t>
      </w:r>
      <w:r>
        <w:rPr>
          <w:sz w:val="28"/>
          <w:szCs w:val="28"/>
        </w:rPr>
        <w:t>ь</w:t>
      </w:r>
      <w:r>
        <w:rPr>
          <w:sz w:val="28"/>
          <w:szCs w:val="28"/>
        </w:rPr>
        <w:t>ства, содержать ссылку на нормативный правовой акт (кем, когда принят, номер документа).</w:t>
      </w:r>
    </w:p>
    <w:p w:rsidR="00C94311" w:rsidRDefault="00C94311" w:rsidP="00C94311">
      <w:pPr>
        <w:ind w:firstLine="708"/>
        <w:jc w:val="both"/>
        <w:rPr>
          <w:sz w:val="28"/>
          <w:szCs w:val="28"/>
        </w:rPr>
      </w:pPr>
      <w:r>
        <w:rPr>
          <w:sz w:val="28"/>
          <w:szCs w:val="28"/>
        </w:rPr>
        <w:t>Ответы заявителям печатаются на бланках установленной формы и в с</w:t>
      </w:r>
      <w:r>
        <w:rPr>
          <w:sz w:val="28"/>
          <w:szCs w:val="28"/>
        </w:rPr>
        <w:t>о</w:t>
      </w:r>
      <w:r>
        <w:rPr>
          <w:sz w:val="28"/>
          <w:szCs w:val="28"/>
        </w:rPr>
        <w:t>ответствии с Инструкцией по делопроизводству в администрации. В левом нижнем углу ответа обязательно указываются фамилия, инициалы исполн</w:t>
      </w:r>
      <w:r>
        <w:rPr>
          <w:sz w:val="28"/>
          <w:szCs w:val="28"/>
        </w:rPr>
        <w:t>и</w:t>
      </w:r>
      <w:r>
        <w:rPr>
          <w:sz w:val="28"/>
          <w:szCs w:val="28"/>
        </w:rPr>
        <w:t>теля и номер его служебного телефона.</w:t>
      </w:r>
    </w:p>
    <w:p w:rsidR="00C94311" w:rsidRDefault="00C94311" w:rsidP="00C94311">
      <w:pPr>
        <w:ind w:firstLine="708"/>
        <w:jc w:val="both"/>
        <w:rPr>
          <w:sz w:val="28"/>
          <w:szCs w:val="28"/>
        </w:rPr>
      </w:pPr>
      <w:r>
        <w:rPr>
          <w:sz w:val="28"/>
          <w:szCs w:val="28"/>
        </w:rPr>
        <w:t>3.6.2. Проект ответа со всеми материалами направляется должностному лицу, давшему поручение на рассмотрение обращения, для подписания.</w:t>
      </w:r>
    </w:p>
    <w:p w:rsidR="00C94311" w:rsidRDefault="00C94311" w:rsidP="00C94311">
      <w:pPr>
        <w:ind w:firstLine="708"/>
        <w:jc w:val="both"/>
        <w:rPr>
          <w:sz w:val="28"/>
          <w:szCs w:val="28"/>
        </w:rPr>
      </w:pPr>
      <w:r>
        <w:rPr>
          <w:sz w:val="28"/>
          <w:szCs w:val="28"/>
        </w:rPr>
        <w:t>Должностное лицо после ознакомления с материалами по рассмотрению обращения подписывает ответ гражданину, направившему обращение.</w:t>
      </w:r>
    </w:p>
    <w:p w:rsidR="00C94311" w:rsidRDefault="00C94311" w:rsidP="00C94311">
      <w:pPr>
        <w:ind w:firstLine="708"/>
        <w:jc w:val="both"/>
        <w:rPr>
          <w:sz w:val="28"/>
          <w:szCs w:val="28"/>
        </w:rPr>
      </w:pPr>
      <w:r>
        <w:rPr>
          <w:sz w:val="28"/>
          <w:szCs w:val="28"/>
        </w:rPr>
        <w:t xml:space="preserve">3.6.3. Ответ направляется заявителю по указанному в обращении адресу. </w:t>
      </w:r>
    </w:p>
    <w:p w:rsidR="00C94311" w:rsidRDefault="00C94311" w:rsidP="00C94311">
      <w:pPr>
        <w:ind w:firstLine="708"/>
        <w:jc w:val="both"/>
        <w:rPr>
          <w:sz w:val="28"/>
          <w:szCs w:val="28"/>
        </w:rPr>
      </w:pPr>
      <w:r>
        <w:rPr>
          <w:sz w:val="28"/>
          <w:szCs w:val="28"/>
        </w:rPr>
        <w:t>При наличии нескольких заявителей ответ направляется в первый указа</w:t>
      </w:r>
      <w:r>
        <w:rPr>
          <w:sz w:val="28"/>
          <w:szCs w:val="28"/>
        </w:rPr>
        <w:t>н</w:t>
      </w:r>
      <w:r>
        <w:rPr>
          <w:sz w:val="28"/>
          <w:szCs w:val="28"/>
        </w:rPr>
        <w:t>ный адрес.</w:t>
      </w:r>
    </w:p>
    <w:p w:rsidR="00C94311" w:rsidRDefault="00C94311" w:rsidP="00C94311">
      <w:pPr>
        <w:ind w:firstLine="708"/>
        <w:jc w:val="both"/>
        <w:rPr>
          <w:sz w:val="28"/>
          <w:szCs w:val="28"/>
        </w:rPr>
      </w:pPr>
      <w:r>
        <w:rPr>
          <w:sz w:val="28"/>
          <w:szCs w:val="28"/>
        </w:rPr>
        <w:t>В случае рассмотрения обращения граждан, поступивших от регионал</w:t>
      </w:r>
      <w:r>
        <w:rPr>
          <w:sz w:val="28"/>
          <w:szCs w:val="28"/>
        </w:rPr>
        <w:t>ь</w:t>
      </w:r>
      <w:r>
        <w:rPr>
          <w:sz w:val="28"/>
          <w:szCs w:val="28"/>
        </w:rPr>
        <w:t>ных органов государственной власти, общественной приемной Председателя партии «Единая Россия» В.В.Путина, аппарата Президента Российской Федер</w:t>
      </w:r>
      <w:r>
        <w:rPr>
          <w:sz w:val="28"/>
          <w:szCs w:val="28"/>
        </w:rPr>
        <w:t>а</w:t>
      </w:r>
      <w:r>
        <w:rPr>
          <w:sz w:val="28"/>
          <w:szCs w:val="28"/>
        </w:rPr>
        <w:t>ции, депутатов Законодательного Собрания Брянской области в сопроводител</w:t>
      </w:r>
      <w:r>
        <w:rPr>
          <w:sz w:val="28"/>
          <w:szCs w:val="28"/>
        </w:rPr>
        <w:t>ь</w:t>
      </w:r>
      <w:r>
        <w:rPr>
          <w:sz w:val="28"/>
          <w:szCs w:val="28"/>
        </w:rPr>
        <w:t>ном письме содержится просьба о возврате подлинника обращения, он прикл</w:t>
      </w:r>
      <w:r>
        <w:rPr>
          <w:sz w:val="28"/>
          <w:szCs w:val="28"/>
        </w:rPr>
        <w:t>а</w:t>
      </w:r>
      <w:r>
        <w:rPr>
          <w:sz w:val="28"/>
          <w:szCs w:val="28"/>
        </w:rPr>
        <w:t>дыв</w:t>
      </w:r>
      <w:r>
        <w:rPr>
          <w:sz w:val="28"/>
          <w:szCs w:val="28"/>
        </w:rPr>
        <w:t>а</w:t>
      </w:r>
      <w:r>
        <w:rPr>
          <w:sz w:val="28"/>
          <w:szCs w:val="28"/>
        </w:rPr>
        <w:t xml:space="preserve">ется к ответу в соответствующий адресат. </w:t>
      </w:r>
    </w:p>
    <w:p w:rsidR="00C94311" w:rsidRDefault="00C94311" w:rsidP="00C94311">
      <w:pPr>
        <w:ind w:firstLine="708"/>
        <w:jc w:val="both"/>
        <w:rPr>
          <w:sz w:val="28"/>
          <w:szCs w:val="28"/>
        </w:rPr>
      </w:pPr>
      <w:r>
        <w:rPr>
          <w:sz w:val="28"/>
          <w:szCs w:val="28"/>
        </w:rPr>
        <w:t>3.6.4. Копии ответов на обращения граждан, поступивших на имя главы администрации, и все материалы, относящиеся к рассмотрению, передаются и</w:t>
      </w:r>
      <w:r>
        <w:rPr>
          <w:sz w:val="28"/>
          <w:szCs w:val="28"/>
        </w:rPr>
        <w:t>с</w:t>
      </w:r>
      <w:r>
        <w:rPr>
          <w:sz w:val="28"/>
          <w:szCs w:val="28"/>
        </w:rPr>
        <w:t>полнителями специалисту для итогового формирования дела для архивного хр</w:t>
      </w:r>
      <w:r>
        <w:rPr>
          <w:sz w:val="28"/>
          <w:szCs w:val="28"/>
        </w:rPr>
        <w:t>а</w:t>
      </w:r>
      <w:r>
        <w:rPr>
          <w:sz w:val="28"/>
          <w:szCs w:val="28"/>
        </w:rPr>
        <w:t>нения.</w:t>
      </w:r>
    </w:p>
    <w:p w:rsidR="00C94311" w:rsidRDefault="00C94311" w:rsidP="00C94311">
      <w:pPr>
        <w:ind w:firstLine="708"/>
        <w:jc w:val="both"/>
        <w:rPr>
          <w:sz w:val="28"/>
          <w:szCs w:val="28"/>
        </w:rPr>
      </w:pPr>
      <w:r>
        <w:rPr>
          <w:sz w:val="28"/>
          <w:szCs w:val="28"/>
        </w:rPr>
        <w:t>3.6.5. Подлинники обращений граждан, материалы, относящиеся к ра</w:t>
      </w:r>
      <w:r>
        <w:rPr>
          <w:sz w:val="28"/>
          <w:szCs w:val="28"/>
        </w:rPr>
        <w:t>с</w:t>
      </w:r>
      <w:r>
        <w:rPr>
          <w:sz w:val="28"/>
          <w:szCs w:val="28"/>
        </w:rPr>
        <w:t>смотрению, копии ответов направленных заявителям, при обращении граждан к заместителям главы администрации, руководителям структурных подраздел</w:t>
      </w:r>
      <w:r>
        <w:rPr>
          <w:sz w:val="28"/>
          <w:szCs w:val="28"/>
        </w:rPr>
        <w:t>е</w:t>
      </w:r>
      <w:r>
        <w:rPr>
          <w:sz w:val="28"/>
          <w:szCs w:val="28"/>
        </w:rPr>
        <w:t>ний упо</w:t>
      </w:r>
      <w:r>
        <w:rPr>
          <w:sz w:val="28"/>
          <w:szCs w:val="28"/>
        </w:rPr>
        <w:t>л</w:t>
      </w:r>
      <w:r>
        <w:rPr>
          <w:sz w:val="28"/>
          <w:szCs w:val="28"/>
        </w:rPr>
        <w:t>номоченными лицами формируются в дела для архивного хранения.</w:t>
      </w:r>
    </w:p>
    <w:p w:rsidR="00C94311" w:rsidRDefault="00C94311" w:rsidP="00C94311">
      <w:pPr>
        <w:ind w:firstLine="708"/>
        <w:jc w:val="both"/>
        <w:rPr>
          <w:sz w:val="28"/>
          <w:szCs w:val="28"/>
        </w:rPr>
      </w:pPr>
      <w:r>
        <w:rPr>
          <w:sz w:val="28"/>
          <w:szCs w:val="28"/>
        </w:rPr>
        <w:t xml:space="preserve">3.6.6. Результатом выполнения административных действий (процедур) по оформлению результата рассмотрения обращения является оформление ответа путем изложения разъяснений всех поставленных в обращении вопросов, а в случае направления промежуточного ответа – указания сроков окончательного решения вопросов. </w:t>
      </w:r>
    </w:p>
    <w:p w:rsidR="00C94311" w:rsidRDefault="00C94311" w:rsidP="00C94311">
      <w:pPr>
        <w:ind w:firstLine="708"/>
        <w:jc w:val="both"/>
        <w:rPr>
          <w:b/>
          <w:sz w:val="28"/>
          <w:szCs w:val="28"/>
        </w:rPr>
      </w:pPr>
      <w:r>
        <w:rPr>
          <w:b/>
          <w:sz w:val="28"/>
          <w:szCs w:val="28"/>
        </w:rPr>
        <w:lastRenderedPageBreak/>
        <w:t>3.7. Представление справочной информации о ходе рассмотрения о</w:t>
      </w:r>
      <w:r>
        <w:rPr>
          <w:b/>
          <w:sz w:val="28"/>
          <w:szCs w:val="28"/>
        </w:rPr>
        <w:t>б</w:t>
      </w:r>
      <w:r>
        <w:rPr>
          <w:b/>
          <w:sz w:val="28"/>
          <w:szCs w:val="28"/>
        </w:rPr>
        <w:t>ращения</w:t>
      </w:r>
    </w:p>
    <w:p w:rsidR="00C94311" w:rsidRDefault="00C94311" w:rsidP="00C94311">
      <w:pPr>
        <w:ind w:firstLine="708"/>
        <w:jc w:val="both"/>
        <w:rPr>
          <w:sz w:val="28"/>
          <w:szCs w:val="28"/>
        </w:rPr>
      </w:pPr>
      <w:r>
        <w:rPr>
          <w:sz w:val="28"/>
          <w:szCs w:val="28"/>
        </w:rPr>
        <w:t>3.7.1. С момента регистрации обращения заявитель имеет право знак</w:t>
      </w:r>
      <w:r>
        <w:rPr>
          <w:sz w:val="28"/>
          <w:szCs w:val="28"/>
        </w:rPr>
        <w:t>о</w:t>
      </w:r>
      <w:r>
        <w:rPr>
          <w:sz w:val="28"/>
          <w:szCs w:val="28"/>
        </w:rPr>
        <w:t>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94311" w:rsidRDefault="00C94311" w:rsidP="00C94311">
      <w:pPr>
        <w:ind w:firstLine="708"/>
        <w:jc w:val="both"/>
        <w:rPr>
          <w:sz w:val="28"/>
          <w:szCs w:val="28"/>
        </w:rPr>
      </w:pPr>
      <w:r>
        <w:rPr>
          <w:sz w:val="28"/>
          <w:szCs w:val="28"/>
        </w:rPr>
        <w:t>3.7.2 Справочную работу по рассмотрению обращений граждан на имя главы администрации ведет специалист.</w:t>
      </w:r>
    </w:p>
    <w:p w:rsidR="00C94311" w:rsidRDefault="00C94311" w:rsidP="00C94311">
      <w:pPr>
        <w:ind w:firstLine="708"/>
        <w:jc w:val="both"/>
        <w:rPr>
          <w:sz w:val="28"/>
          <w:szCs w:val="28"/>
        </w:rPr>
      </w:pPr>
      <w:r>
        <w:rPr>
          <w:sz w:val="28"/>
          <w:szCs w:val="28"/>
        </w:rPr>
        <w:t>Справочную работу по рассмотрению обращений на имя заместителя гл</w:t>
      </w:r>
      <w:r>
        <w:rPr>
          <w:sz w:val="28"/>
          <w:szCs w:val="28"/>
        </w:rPr>
        <w:t>а</w:t>
      </w:r>
      <w:r>
        <w:rPr>
          <w:sz w:val="28"/>
          <w:szCs w:val="28"/>
        </w:rPr>
        <w:t>вы администрации,  ведут уполномоченные лица.</w:t>
      </w:r>
    </w:p>
    <w:p w:rsidR="00C94311" w:rsidRDefault="00C94311" w:rsidP="00C94311">
      <w:pPr>
        <w:ind w:firstLine="708"/>
        <w:jc w:val="both"/>
        <w:rPr>
          <w:sz w:val="28"/>
          <w:szCs w:val="28"/>
        </w:rPr>
      </w:pPr>
      <w:r>
        <w:rPr>
          <w:sz w:val="28"/>
          <w:szCs w:val="28"/>
        </w:rPr>
        <w:t>Справки предоставляются при личном обращении или по телефону.</w:t>
      </w:r>
    </w:p>
    <w:p w:rsidR="00C94311" w:rsidRDefault="00C94311" w:rsidP="00C94311">
      <w:pPr>
        <w:ind w:firstLine="708"/>
        <w:jc w:val="both"/>
        <w:rPr>
          <w:sz w:val="28"/>
          <w:szCs w:val="28"/>
        </w:rPr>
      </w:pPr>
      <w:r>
        <w:rPr>
          <w:sz w:val="28"/>
          <w:szCs w:val="28"/>
        </w:rPr>
        <w:t>3.7.3. Справки предоставляются по следующим вопросам:</w:t>
      </w:r>
    </w:p>
    <w:p w:rsidR="00C94311" w:rsidRDefault="00C94311" w:rsidP="00C94311">
      <w:pPr>
        <w:ind w:firstLine="708"/>
        <w:jc w:val="both"/>
        <w:rPr>
          <w:sz w:val="28"/>
          <w:szCs w:val="28"/>
        </w:rPr>
      </w:pPr>
      <w:r>
        <w:rPr>
          <w:sz w:val="28"/>
          <w:szCs w:val="28"/>
        </w:rPr>
        <w:t>о получении обращения и направлении его на рассмотрение в уполном</w:t>
      </w:r>
      <w:r>
        <w:rPr>
          <w:sz w:val="28"/>
          <w:szCs w:val="28"/>
        </w:rPr>
        <w:t>о</w:t>
      </w:r>
      <w:r>
        <w:rPr>
          <w:sz w:val="28"/>
          <w:szCs w:val="28"/>
        </w:rPr>
        <w:t>ченный орган;</w:t>
      </w:r>
    </w:p>
    <w:p w:rsidR="00C94311" w:rsidRDefault="00C94311" w:rsidP="00C94311">
      <w:pPr>
        <w:ind w:firstLine="708"/>
        <w:jc w:val="both"/>
        <w:rPr>
          <w:sz w:val="28"/>
          <w:szCs w:val="28"/>
        </w:rPr>
      </w:pPr>
      <w:r>
        <w:rPr>
          <w:sz w:val="28"/>
          <w:szCs w:val="28"/>
        </w:rPr>
        <w:t>об отказе в рассмотрении обращения;</w:t>
      </w:r>
    </w:p>
    <w:p w:rsidR="00C94311" w:rsidRDefault="00C94311" w:rsidP="00C94311">
      <w:pPr>
        <w:ind w:firstLine="708"/>
        <w:jc w:val="both"/>
        <w:rPr>
          <w:sz w:val="28"/>
          <w:szCs w:val="28"/>
        </w:rPr>
      </w:pPr>
      <w:r>
        <w:rPr>
          <w:sz w:val="28"/>
          <w:szCs w:val="28"/>
        </w:rPr>
        <w:t>о продлении срока рассмотрения обращения;</w:t>
      </w:r>
    </w:p>
    <w:p w:rsidR="00C94311" w:rsidRDefault="00C94311" w:rsidP="00C94311">
      <w:pPr>
        <w:ind w:firstLine="708"/>
        <w:jc w:val="both"/>
        <w:rPr>
          <w:sz w:val="28"/>
          <w:szCs w:val="28"/>
        </w:rPr>
      </w:pPr>
      <w:r>
        <w:rPr>
          <w:sz w:val="28"/>
          <w:szCs w:val="28"/>
        </w:rPr>
        <w:t>о результатах рассмотрения обращения.</w:t>
      </w:r>
    </w:p>
    <w:p w:rsidR="00C94311" w:rsidRDefault="00C94311" w:rsidP="00C94311">
      <w:pPr>
        <w:ind w:firstLine="708"/>
        <w:jc w:val="both"/>
        <w:rPr>
          <w:sz w:val="28"/>
          <w:szCs w:val="28"/>
        </w:rPr>
      </w:pPr>
      <w:r>
        <w:rPr>
          <w:sz w:val="28"/>
          <w:szCs w:val="28"/>
        </w:rPr>
        <w:t>3.7.4. При получении запроса по телефону уполномоченное лицо:</w:t>
      </w:r>
    </w:p>
    <w:p w:rsidR="00C94311" w:rsidRDefault="00C94311" w:rsidP="00C94311">
      <w:pPr>
        <w:ind w:firstLine="708"/>
        <w:jc w:val="both"/>
        <w:rPr>
          <w:sz w:val="28"/>
          <w:szCs w:val="28"/>
        </w:rPr>
      </w:pPr>
      <w:r>
        <w:rPr>
          <w:sz w:val="28"/>
          <w:szCs w:val="28"/>
        </w:rPr>
        <w:t>представляется, назвав свою фамилию, имя, отчество;</w:t>
      </w:r>
    </w:p>
    <w:p w:rsidR="00C94311" w:rsidRDefault="00C94311" w:rsidP="00C94311">
      <w:pPr>
        <w:ind w:firstLine="708"/>
        <w:jc w:val="both"/>
        <w:rPr>
          <w:sz w:val="28"/>
          <w:szCs w:val="28"/>
        </w:rPr>
      </w:pPr>
      <w:r>
        <w:rPr>
          <w:sz w:val="28"/>
          <w:szCs w:val="28"/>
        </w:rPr>
        <w:t>предлагает абоненту представиться;</w:t>
      </w:r>
    </w:p>
    <w:p w:rsidR="00C94311" w:rsidRDefault="00C94311" w:rsidP="00C94311">
      <w:pPr>
        <w:ind w:firstLine="708"/>
        <w:jc w:val="both"/>
        <w:rPr>
          <w:sz w:val="28"/>
          <w:szCs w:val="28"/>
        </w:rPr>
      </w:pPr>
      <w:r>
        <w:rPr>
          <w:sz w:val="28"/>
          <w:szCs w:val="28"/>
        </w:rPr>
        <w:t>выслушивает и уточняет при необходимости суть вопроса;</w:t>
      </w:r>
    </w:p>
    <w:p w:rsidR="00C94311" w:rsidRDefault="00C94311" w:rsidP="00C94311">
      <w:pPr>
        <w:ind w:firstLine="708"/>
        <w:jc w:val="both"/>
        <w:rPr>
          <w:sz w:val="28"/>
          <w:szCs w:val="28"/>
        </w:rPr>
      </w:pPr>
      <w:r>
        <w:rPr>
          <w:sz w:val="28"/>
          <w:szCs w:val="28"/>
        </w:rPr>
        <w:t>вежливо, корректно и лаконично дает ответ по существу вопроса;</w:t>
      </w:r>
    </w:p>
    <w:p w:rsidR="00C94311" w:rsidRDefault="00C94311" w:rsidP="00C94311">
      <w:pPr>
        <w:ind w:firstLine="708"/>
        <w:jc w:val="both"/>
        <w:rPr>
          <w:sz w:val="28"/>
          <w:szCs w:val="28"/>
        </w:rPr>
      </w:pPr>
      <w:r>
        <w:rPr>
          <w:sz w:val="28"/>
          <w:szCs w:val="28"/>
        </w:rPr>
        <w:t>при невозможности в момент обращения ответить на поставленный в</w:t>
      </w:r>
      <w:r>
        <w:rPr>
          <w:sz w:val="28"/>
          <w:szCs w:val="28"/>
        </w:rPr>
        <w:t>о</w:t>
      </w:r>
      <w:r>
        <w:rPr>
          <w:sz w:val="28"/>
          <w:szCs w:val="28"/>
        </w:rPr>
        <w:t>прос предлагает обратившемуся с вопросом гражданину перезвонить в конкре</w:t>
      </w:r>
      <w:r>
        <w:rPr>
          <w:sz w:val="28"/>
          <w:szCs w:val="28"/>
        </w:rPr>
        <w:t>т</w:t>
      </w:r>
      <w:r>
        <w:rPr>
          <w:sz w:val="28"/>
          <w:szCs w:val="28"/>
        </w:rPr>
        <w:t>ный день и в определенное время;</w:t>
      </w:r>
    </w:p>
    <w:p w:rsidR="00C94311" w:rsidRDefault="00C94311" w:rsidP="00C94311">
      <w:pPr>
        <w:ind w:firstLine="708"/>
        <w:jc w:val="both"/>
        <w:rPr>
          <w:sz w:val="28"/>
          <w:szCs w:val="28"/>
        </w:rPr>
      </w:pPr>
      <w:r>
        <w:rPr>
          <w:sz w:val="28"/>
          <w:szCs w:val="28"/>
        </w:rPr>
        <w:t>к назначенному сроку подготавливает ответ.</w:t>
      </w:r>
    </w:p>
    <w:p w:rsidR="00C94311" w:rsidRDefault="00C94311" w:rsidP="00C94311">
      <w:pPr>
        <w:ind w:firstLine="708"/>
        <w:jc w:val="both"/>
        <w:rPr>
          <w:b/>
          <w:sz w:val="28"/>
          <w:szCs w:val="28"/>
        </w:rPr>
      </w:pPr>
      <w:r>
        <w:rPr>
          <w:b/>
          <w:sz w:val="28"/>
          <w:szCs w:val="28"/>
        </w:rPr>
        <w:t>3.8. Анализ и обобщение вопросов, поднимаемых в обращениях</w:t>
      </w:r>
    </w:p>
    <w:p w:rsidR="00C94311" w:rsidRDefault="00C94311" w:rsidP="00C94311">
      <w:pPr>
        <w:ind w:firstLine="708"/>
        <w:jc w:val="both"/>
        <w:rPr>
          <w:sz w:val="28"/>
          <w:szCs w:val="28"/>
        </w:rPr>
      </w:pPr>
      <w:r>
        <w:rPr>
          <w:sz w:val="28"/>
          <w:szCs w:val="28"/>
        </w:rPr>
        <w:t>3.8.1. Подготовка отчетов, аналитических, обзорных и информационных материалов осуществляется с целью выявления причин, вызывающих массовые обращения по наиболее значимым проблемам населения.</w:t>
      </w:r>
    </w:p>
    <w:p w:rsidR="00C94311" w:rsidRDefault="00C94311" w:rsidP="00C94311">
      <w:pPr>
        <w:ind w:firstLine="708"/>
        <w:jc w:val="both"/>
        <w:rPr>
          <w:sz w:val="28"/>
          <w:szCs w:val="28"/>
        </w:rPr>
      </w:pPr>
      <w:r>
        <w:rPr>
          <w:sz w:val="28"/>
          <w:szCs w:val="28"/>
        </w:rPr>
        <w:t>3.8.2. Периодичность представления информационно-аналитических м</w:t>
      </w:r>
      <w:r>
        <w:rPr>
          <w:sz w:val="28"/>
          <w:szCs w:val="28"/>
        </w:rPr>
        <w:t>а</w:t>
      </w:r>
      <w:r>
        <w:rPr>
          <w:sz w:val="28"/>
          <w:szCs w:val="28"/>
        </w:rPr>
        <w:t>териалов главе администрации – ежеквартально, губернатору Брянской обла</w:t>
      </w:r>
      <w:r>
        <w:rPr>
          <w:sz w:val="28"/>
          <w:szCs w:val="28"/>
        </w:rPr>
        <w:t>с</w:t>
      </w:r>
      <w:r>
        <w:rPr>
          <w:sz w:val="28"/>
          <w:szCs w:val="28"/>
        </w:rPr>
        <w:t>ти для подготовки итогового доклада Президенту Российской Федерации – по ит</w:t>
      </w:r>
      <w:r>
        <w:rPr>
          <w:sz w:val="28"/>
          <w:szCs w:val="28"/>
        </w:rPr>
        <w:t>о</w:t>
      </w:r>
      <w:r>
        <w:rPr>
          <w:sz w:val="28"/>
          <w:szCs w:val="28"/>
        </w:rPr>
        <w:t>гам года.</w:t>
      </w:r>
    </w:p>
    <w:p w:rsidR="00C94311" w:rsidRDefault="00C94311" w:rsidP="00C94311">
      <w:pPr>
        <w:ind w:firstLine="708"/>
        <w:jc w:val="both"/>
        <w:rPr>
          <w:sz w:val="28"/>
          <w:szCs w:val="28"/>
        </w:rPr>
      </w:pPr>
      <w:r>
        <w:rPr>
          <w:sz w:val="28"/>
          <w:szCs w:val="28"/>
        </w:rPr>
        <w:t>3.8.3. Уполномоченные лица по ведению делопроизводства по обращен</w:t>
      </w:r>
      <w:r>
        <w:rPr>
          <w:sz w:val="28"/>
          <w:szCs w:val="28"/>
        </w:rPr>
        <w:t>и</w:t>
      </w:r>
      <w:r>
        <w:rPr>
          <w:sz w:val="28"/>
          <w:szCs w:val="28"/>
        </w:rPr>
        <w:t>ям граждан предоставляют справочную информацию специалисту для подг</w:t>
      </w:r>
      <w:r>
        <w:rPr>
          <w:sz w:val="28"/>
          <w:szCs w:val="28"/>
        </w:rPr>
        <w:t>о</w:t>
      </w:r>
      <w:r>
        <w:rPr>
          <w:sz w:val="28"/>
          <w:szCs w:val="28"/>
        </w:rPr>
        <w:t>товки сво</w:t>
      </w:r>
      <w:r>
        <w:rPr>
          <w:sz w:val="28"/>
          <w:szCs w:val="28"/>
        </w:rPr>
        <w:t>д</w:t>
      </w:r>
      <w:r>
        <w:rPr>
          <w:sz w:val="28"/>
          <w:szCs w:val="28"/>
        </w:rPr>
        <w:t xml:space="preserve">ного отчета в установленные сроки. </w:t>
      </w:r>
    </w:p>
    <w:p w:rsidR="00C94311" w:rsidRDefault="00C94311" w:rsidP="00C94311">
      <w:pPr>
        <w:ind w:firstLine="708"/>
        <w:jc w:val="both"/>
        <w:rPr>
          <w:sz w:val="28"/>
          <w:szCs w:val="28"/>
        </w:rPr>
      </w:pPr>
    </w:p>
    <w:p w:rsidR="00C94311" w:rsidRDefault="00C94311" w:rsidP="00C94311">
      <w:pPr>
        <w:ind w:firstLine="708"/>
        <w:jc w:val="center"/>
        <w:rPr>
          <w:b/>
          <w:sz w:val="28"/>
          <w:szCs w:val="28"/>
        </w:rPr>
      </w:pPr>
      <w:r>
        <w:rPr>
          <w:b/>
          <w:sz w:val="28"/>
          <w:szCs w:val="28"/>
          <w:lang w:val="en-US"/>
        </w:rPr>
        <w:t>IV</w:t>
      </w:r>
      <w:r>
        <w:rPr>
          <w:b/>
          <w:sz w:val="28"/>
          <w:szCs w:val="28"/>
        </w:rPr>
        <w:t xml:space="preserve">. </w:t>
      </w:r>
      <w:r w:rsidRPr="00626E0B">
        <w:rPr>
          <w:b/>
          <w:sz w:val="28"/>
          <w:szCs w:val="28"/>
        </w:rPr>
        <w:t xml:space="preserve"> Порядок обжалования действий</w:t>
      </w:r>
    </w:p>
    <w:p w:rsidR="00C94311" w:rsidRDefault="00C94311" w:rsidP="00C94311">
      <w:pPr>
        <w:ind w:firstLine="708"/>
        <w:jc w:val="center"/>
        <w:rPr>
          <w:b/>
          <w:sz w:val="28"/>
          <w:szCs w:val="28"/>
        </w:rPr>
      </w:pPr>
      <w:r>
        <w:rPr>
          <w:b/>
          <w:sz w:val="28"/>
          <w:szCs w:val="28"/>
        </w:rPr>
        <w:t>по рассмотрению обращений и решений, принятых по обращениям</w:t>
      </w:r>
    </w:p>
    <w:p w:rsidR="00C94311" w:rsidRDefault="00C94311" w:rsidP="00C94311">
      <w:pPr>
        <w:ind w:firstLine="708"/>
        <w:jc w:val="center"/>
        <w:rPr>
          <w:sz w:val="28"/>
          <w:szCs w:val="28"/>
        </w:rPr>
      </w:pPr>
    </w:p>
    <w:p w:rsidR="00C94311" w:rsidRDefault="00C94311" w:rsidP="00C94311">
      <w:pPr>
        <w:ind w:firstLine="708"/>
        <w:jc w:val="both"/>
        <w:rPr>
          <w:sz w:val="28"/>
          <w:szCs w:val="28"/>
        </w:rPr>
      </w:pPr>
      <w:r>
        <w:rPr>
          <w:sz w:val="28"/>
          <w:szCs w:val="28"/>
        </w:rPr>
        <w:t xml:space="preserve">4.1. Получатели услуги имеют право обратиться с жалобой о нарушении своих прав и законных интересов, противоправных решениях, действиях </w:t>
      </w:r>
      <w:r>
        <w:rPr>
          <w:sz w:val="28"/>
          <w:szCs w:val="28"/>
        </w:rPr>
        <w:lastRenderedPageBreak/>
        <w:t>(бе</w:t>
      </w:r>
      <w:r>
        <w:rPr>
          <w:sz w:val="28"/>
          <w:szCs w:val="28"/>
        </w:rPr>
        <w:t>з</w:t>
      </w:r>
      <w:r>
        <w:rPr>
          <w:sz w:val="28"/>
          <w:szCs w:val="28"/>
        </w:rPr>
        <w:t>действии) должностных лиц, нарушении положений настоящего Администр</w:t>
      </w:r>
      <w:r>
        <w:rPr>
          <w:sz w:val="28"/>
          <w:szCs w:val="28"/>
        </w:rPr>
        <w:t>а</w:t>
      </w:r>
      <w:r>
        <w:rPr>
          <w:sz w:val="28"/>
          <w:szCs w:val="28"/>
        </w:rPr>
        <w:t>тивного регламента, некорректном поведении или нарушении служебной этики муниципальных служащих осуществляемые в ходе предоставления муниц</w:t>
      </w:r>
      <w:r>
        <w:rPr>
          <w:sz w:val="28"/>
          <w:szCs w:val="28"/>
        </w:rPr>
        <w:t>и</w:t>
      </w:r>
      <w:r>
        <w:rPr>
          <w:sz w:val="28"/>
          <w:szCs w:val="28"/>
        </w:rPr>
        <w:t>пальной услуги к главе администрации.</w:t>
      </w:r>
    </w:p>
    <w:p w:rsidR="00C94311" w:rsidRDefault="00C94311" w:rsidP="00C94311">
      <w:pPr>
        <w:ind w:firstLine="540"/>
        <w:jc w:val="both"/>
        <w:rPr>
          <w:sz w:val="28"/>
          <w:szCs w:val="28"/>
        </w:rPr>
      </w:pPr>
      <w:r>
        <w:rPr>
          <w:sz w:val="28"/>
          <w:szCs w:val="28"/>
        </w:rPr>
        <w:tab/>
        <w:t xml:space="preserve"> В   жалобе указываются:</w:t>
      </w:r>
    </w:p>
    <w:p w:rsidR="00C94311" w:rsidRDefault="00C94311" w:rsidP="00C94311">
      <w:pPr>
        <w:ind w:firstLine="540"/>
        <w:jc w:val="both"/>
        <w:rPr>
          <w:sz w:val="28"/>
          <w:szCs w:val="28"/>
        </w:rPr>
      </w:pPr>
      <w:r>
        <w:rPr>
          <w:sz w:val="28"/>
          <w:szCs w:val="28"/>
        </w:rPr>
        <w:tab/>
        <w:t>- фамилия, имя, отчество заявителя (а также фамилия, имя, отчество упо</w:t>
      </w:r>
      <w:r>
        <w:rPr>
          <w:sz w:val="28"/>
          <w:szCs w:val="28"/>
        </w:rPr>
        <w:t>л</w:t>
      </w:r>
      <w:r>
        <w:rPr>
          <w:sz w:val="28"/>
          <w:szCs w:val="28"/>
        </w:rPr>
        <w:t>номоченного представителя в случае обращения с жалобой представителя);</w:t>
      </w:r>
    </w:p>
    <w:p w:rsidR="00C94311" w:rsidRDefault="00C94311" w:rsidP="00C94311">
      <w:pPr>
        <w:ind w:firstLine="540"/>
        <w:jc w:val="both"/>
        <w:rPr>
          <w:sz w:val="28"/>
          <w:szCs w:val="28"/>
        </w:rPr>
      </w:pPr>
      <w:r>
        <w:rPr>
          <w:sz w:val="28"/>
          <w:szCs w:val="28"/>
        </w:rPr>
        <w:tab/>
        <w:t>- почтовый адрес, контактный телефон;</w:t>
      </w:r>
    </w:p>
    <w:p w:rsidR="00C94311" w:rsidRDefault="00C94311" w:rsidP="00C94311">
      <w:pPr>
        <w:ind w:firstLine="540"/>
        <w:jc w:val="both"/>
        <w:rPr>
          <w:sz w:val="28"/>
          <w:szCs w:val="28"/>
        </w:rPr>
      </w:pPr>
      <w:r>
        <w:rPr>
          <w:sz w:val="28"/>
          <w:szCs w:val="28"/>
        </w:rPr>
        <w:tab/>
        <w:t>- предмет жалобы;</w:t>
      </w:r>
    </w:p>
    <w:p w:rsidR="00C94311" w:rsidRDefault="00C94311" w:rsidP="00C94311">
      <w:pPr>
        <w:ind w:firstLine="540"/>
        <w:jc w:val="both"/>
        <w:rPr>
          <w:sz w:val="28"/>
          <w:szCs w:val="28"/>
        </w:rPr>
      </w:pPr>
      <w:r>
        <w:rPr>
          <w:sz w:val="28"/>
          <w:szCs w:val="28"/>
        </w:rPr>
        <w:tab/>
        <w:t>- личная подпись заявителя (его уполномоченного представителя).</w:t>
      </w:r>
    </w:p>
    <w:p w:rsidR="00C94311" w:rsidRDefault="00C94311" w:rsidP="00C94311">
      <w:pPr>
        <w:ind w:firstLine="540"/>
        <w:jc w:val="both"/>
        <w:rPr>
          <w:sz w:val="28"/>
          <w:szCs w:val="28"/>
        </w:rPr>
      </w:pPr>
      <w:r>
        <w:rPr>
          <w:i/>
          <w:sz w:val="28"/>
          <w:szCs w:val="28"/>
        </w:rPr>
        <w:t xml:space="preserve"> </w:t>
      </w:r>
      <w:r>
        <w:rPr>
          <w:sz w:val="28"/>
          <w:szCs w:val="28"/>
        </w:rPr>
        <w:tab/>
        <w:t>Жалоба должна быть написана разборчивым почерком, не содержать н</w:t>
      </w:r>
      <w:r>
        <w:rPr>
          <w:sz w:val="28"/>
          <w:szCs w:val="28"/>
        </w:rPr>
        <w:t>е</w:t>
      </w:r>
      <w:r>
        <w:rPr>
          <w:sz w:val="28"/>
          <w:szCs w:val="28"/>
        </w:rPr>
        <w:t xml:space="preserve">цензурных выражений.  </w:t>
      </w:r>
    </w:p>
    <w:p w:rsidR="00C94311" w:rsidRDefault="00C94311" w:rsidP="00C94311">
      <w:pPr>
        <w:ind w:firstLine="540"/>
        <w:jc w:val="both"/>
        <w:rPr>
          <w:i/>
          <w:sz w:val="28"/>
          <w:szCs w:val="28"/>
        </w:rPr>
      </w:pPr>
      <w:r>
        <w:rPr>
          <w:sz w:val="28"/>
          <w:szCs w:val="28"/>
        </w:rPr>
        <w:tab/>
        <w:t>Обращение заявителя, содержащее обжалование решений, действий (бе</w:t>
      </w:r>
      <w:r>
        <w:rPr>
          <w:sz w:val="28"/>
          <w:szCs w:val="28"/>
        </w:rPr>
        <w:t>з</w:t>
      </w:r>
      <w:r>
        <w:rPr>
          <w:sz w:val="28"/>
          <w:szCs w:val="28"/>
        </w:rPr>
        <w:t>действия) конкретного должностного лица, не может направляться этому дол</w:t>
      </w:r>
      <w:r>
        <w:rPr>
          <w:sz w:val="28"/>
          <w:szCs w:val="28"/>
        </w:rPr>
        <w:t>ж</w:t>
      </w:r>
      <w:r>
        <w:rPr>
          <w:sz w:val="28"/>
          <w:szCs w:val="28"/>
        </w:rPr>
        <w:t>ностному лицу для рассмотрения и  ответа</w:t>
      </w:r>
      <w:r>
        <w:rPr>
          <w:i/>
          <w:sz w:val="28"/>
          <w:szCs w:val="28"/>
        </w:rPr>
        <w:t xml:space="preserve">.  </w:t>
      </w:r>
    </w:p>
    <w:p w:rsidR="00C94311" w:rsidRDefault="00C94311" w:rsidP="00C94311">
      <w:pPr>
        <w:ind w:firstLine="540"/>
        <w:jc w:val="both"/>
        <w:rPr>
          <w:sz w:val="28"/>
          <w:szCs w:val="28"/>
        </w:rPr>
      </w:pPr>
      <w:r>
        <w:rPr>
          <w:sz w:val="28"/>
          <w:szCs w:val="28"/>
        </w:rPr>
        <w:tab/>
        <w:t xml:space="preserve"> Если в результате рассмотрения жалоба признана обоснованной, то пр</w:t>
      </w:r>
      <w:r>
        <w:rPr>
          <w:sz w:val="28"/>
          <w:szCs w:val="28"/>
        </w:rPr>
        <w:t>и</w:t>
      </w:r>
      <w:r>
        <w:rPr>
          <w:sz w:val="28"/>
          <w:szCs w:val="28"/>
        </w:rPr>
        <w:t>нимается решение о  применении мер ответственности к сотруднику, допу</w:t>
      </w:r>
      <w:r>
        <w:rPr>
          <w:sz w:val="28"/>
          <w:szCs w:val="28"/>
        </w:rPr>
        <w:t>с</w:t>
      </w:r>
      <w:r>
        <w:rPr>
          <w:sz w:val="28"/>
          <w:szCs w:val="28"/>
        </w:rPr>
        <w:t xml:space="preserve">тившему нарушения при рассмотрении обращения.  </w:t>
      </w:r>
    </w:p>
    <w:p w:rsidR="00C94311" w:rsidRDefault="00C94311" w:rsidP="00C94311">
      <w:pPr>
        <w:ind w:firstLine="708"/>
        <w:jc w:val="both"/>
        <w:rPr>
          <w:sz w:val="28"/>
          <w:szCs w:val="28"/>
        </w:rPr>
      </w:pPr>
      <w:r>
        <w:rPr>
          <w:sz w:val="28"/>
          <w:szCs w:val="28"/>
        </w:rPr>
        <w:t>Каждое предложение получателя услуги по повышению качества предо</w:t>
      </w:r>
      <w:r>
        <w:rPr>
          <w:sz w:val="28"/>
          <w:szCs w:val="28"/>
        </w:rPr>
        <w:t>с</w:t>
      </w:r>
      <w:r>
        <w:rPr>
          <w:sz w:val="28"/>
          <w:szCs w:val="28"/>
        </w:rPr>
        <w:t>тавляемой администрацией  услуги будет внимательно рассмотрено, и е</w:t>
      </w:r>
      <w:r>
        <w:rPr>
          <w:sz w:val="28"/>
          <w:szCs w:val="28"/>
        </w:rPr>
        <w:t>с</w:t>
      </w:r>
      <w:r>
        <w:rPr>
          <w:sz w:val="28"/>
          <w:szCs w:val="28"/>
        </w:rPr>
        <w:t xml:space="preserve">ли оно будет отклонено, то будут указаны мотивы. </w:t>
      </w:r>
    </w:p>
    <w:p w:rsidR="00C94311" w:rsidRDefault="00C94311" w:rsidP="00C94311">
      <w:pPr>
        <w:ind w:firstLine="708"/>
        <w:jc w:val="both"/>
        <w:rPr>
          <w:sz w:val="28"/>
          <w:szCs w:val="28"/>
        </w:rPr>
      </w:pPr>
      <w:r>
        <w:rPr>
          <w:sz w:val="28"/>
          <w:szCs w:val="28"/>
        </w:rPr>
        <w:t>Заявитель жалобы может получить информацию о результатах рассмотр</w:t>
      </w:r>
      <w:r>
        <w:rPr>
          <w:sz w:val="28"/>
          <w:szCs w:val="28"/>
        </w:rPr>
        <w:t>е</w:t>
      </w:r>
      <w:r>
        <w:rPr>
          <w:sz w:val="28"/>
          <w:szCs w:val="28"/>
        </w:rPr>
        <w:t>ния во время личного приема или письменно, по усмотрению заявителя.</w:t>
      </w:r>
    </w:p>
    <w:p w:rsidR="00C94311" w:rsidRDefault="00C94311" w:rsidP="00C94311">
      <w:pPr>
        <w:ind w:firstLine="708"/>
        <w:jc w:val="both"/>
        <w:rPr>
          <w:sz w:val="28"/>
          <w:szCs w:val="28"/>
        </w:rPr>
      </w:pPr>
      <w:r>
        <w:rPr>
          <w:sz w:val="28"/>
          <w:szCs w:val="28"/>
        </w:rPr>
        <w:t>4.2. Получатели услуги имеют право на обжалование (оспаривание) де</w:t>
      </w:r>
      <w:r>
        <w:rPr>
          <w:sz w:val="28"/>
          <w:szCs w:val="28"/>
        </w:rPr>
        <w:t>й</w:t>
      </w:r>
      <w:r>
        <w:rPr>
          <w:sz w:val="28"/>
          <w:szCs w:val="28"/>
        </w:rPr>
        <w:t>ствий или бездействия должностных лиц в досудебном и судебном порядке, е</w:t>
      </w:r>
      <w:r>
        <w:rPr>
          <w:sz w:val="28"/>
          <w:szCs w:val="28"/>
        </w:rPr>
        <w:t>с</w:t>
      </w:r>
      <w:r>
        <w:rPr>
          <w:sz w:val="28"/>
          <w:szCs w:val="28"/>
        </w:rPr>
        <w:t xml:space="preserve">ли считают, что нарушены их права и свободы. </w:t>
      </w:r>
    </w:p>
    <w:p w:rsidR="00B078AE" w:rsidRPr="00B078AE" w:rsidRDefault="00B078AE" w:rsidP="00B078AE">
      <w:pPr>
        <w:pStyle w:val="afc"/>
        <w:jc w:val="both"/>
        <w:rPr>
          <w:sz w:val="28"/>
          <w:szCs w:val="28"/>
        </w:rPr>
      </w:pPr>
      <w:r w:rsidRPr="00B078AE">
        <w:rPr>
          <w:sz w:val="28"/>
          <w:szCs w:val="28"/>
        </w:rPr>
        <w:t>4.</w:t>
      </w:r>
      <w:r>
        <w:rPr>
          <w:sz w:val="28"/>
          <w:szCs w:val="28"/>
        </w:rPr>
        <w:t>3</w:t>
      </w:r>
      <w:r w:rsidRPr="00B078AE">
        <w:rPr>
          <w:sz w:val="28"/>
          <w:szCs w:val="28"/>
        </w:rPr>
        <w:t>. Заявитель может обратиться с жалобой в том числе в следующих случаях:</w:t>
      </w:r>
    </w:p>
    <w:p w:rsidR="0062062B" w:rsidRDefault="00B078AE" w:rsidP="00B078AE">
      <w:pPr>
        <w:pStyle w:val="afc"/>
        <w:jc w:val="both"/>
        <w:rPr>
          <w:sz w:val="28"/>
          <w:szCs w:val="28"/>
        </w:rPr>
      </w:pPr>
      <w:r w:rsidRPr="00B078AE">
        <w:rPr>
          <w:sz w:val="28"/>
          <w:szCs w:val="28"/>
        </w:rPr>
        <w:t xml:space="preserve">1) нарушение срока регистрации запроса о предоставлении государственной или муниципальной услуги, запроса, </w:t>
      </w:r>
      <w:r w:rsidR="0062062B">
        <w:rPr>
          <w:sz w:val="28"/>
          <w:szCs w:val="28"/>
        </w:rPr>
        <w:t xml:space="preserve"> согласно законодательства;</w:t>
      </w:r>
    </w:p>
    <w:p w:rsidR="0062062B" w:rsidRDefault="00B078AE" w:rsidP="00B078AE">
      <w:pPr>
        <w:pStyle w:val="afc"/>
        <w:jc w:val="both"/>
        <w:rPr>
          <w:sz w:val="28"/>
          <w:szCs w:val="28"/>
        </w:rPr>
      </w:pPr>
      <w:r w:rsidRPr="00B078AE">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62062B">
        <w:rPr>
          <w:sz w:val="28"/>
          <w:szCs w:val="28"/>
        </w:rPr>
        <w:t xml:space="preserve"> законодательством;</w:t>
      </w:r>
    </w:p>
    <w:p w:rsidR="00B078AE" w:rsidRPr="00B078AE" w:rsidRDefault="00B078AE" w:rsidP="00B078AE">
      <w:pPr>
        <w:pStyle w:val="afc"/>
        <w:jc w:val="both"/>
        <w:rPr>
          <w:sz w:val="28"/>
          <w:szCs w:val="28"/>
        </w:rPr>
      </w:pPr>
      <w:r w:rsidRPr="00B078AE">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B078AE">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078AE" w:rsidRPr="00B078AE" w:rsidRDefault="00B078AE" w:rsidP="00B078AE">
      <w:pPr>
        <w:pStyle w:val="afc"/>
        <w:jc w:val="both"/>
        <w:rPr>
          <w:sz w:val="28"/>
          <w:szCs w:val="28"/>
        </w:rPr>
      </w:pPr>
      <w:r w:rsidRPr="00B078A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078AE" w:rsidRPr="00B078AE" w:rsidRDefault="00B078AE" w:rsidP="00B078AE">
      <w:pPr>
        <w:pStyle w:val="afc"/>
        <w:jc w:val="both"/>
        <w:rPr>
          <w:sz w:val="28"/>
          <w:szCs w:val="28"/>
        </w:rPr>
      </w:pPr>
      <w:r w:rsidRPr="00B078AE">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62062B">
        <w:rPr>
          <w:sz w:val="28"/>
          <w:szCs w:val="28"/>
        </w:rPr>
        <w:t>законодательством</w:t>
      </w:r>
      <w:r w:rsidRPr="00B078AE">
        <w:rPr>
          <w:sz w:val="28"/>
          <w:szCs w:val="28"/>
        </w:rPr>
        <w:t>;</w:t>
      </w:r>
    </w:p>
    <w:p w:rsidR="00B078AE" w:rsidRPr="00B078AE" w:rsidRDefault="00B078AE" w:rsidP="00B078AE">
      <w:pPr>
        <w:pStyle w:val="afc"/>
        <w:jc w:val="both"/>
        <w:rPr>
          <w:sz w:val="28"/>
          <w:szCs w:val="28"/>
        </w:rPr>
      </w:pPr>
      <w:r w:rsidRPr="00B078AE">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78AE" w:rsidRPr="00B078AE" w:rsidRDefault="00B078AE" w:rsidP="00B078AE">
      <w:pPr>
        <w:pStyle w:val="afc"/>
        <w:jc w:val="both"/>
        <w:rPr>
          <w:sz w:val="28"/>
          <w:szCs w:val="28"/>
        </w:rPr>
      </w:pPr>
      <w:r w:rsidRPr="00B078AE">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закон</w:t>
      </w:r>
      <w:r w:rsidR="0062062B">
        <w:rPr>
          <w:sz w:val="28"/>
          <w:szCs w:val="28"/>
        </w:rPr>
        <w:t>одательством</w:t>
      </w:r>
      <w:r w:rsidRPr="00B078AE">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закон</w:t>
      </w:r>
      <w:r w:rsidR="0062062B">
        <w:rPr>
          <w:sz w:val="28"/>
          <w:szCs w:val="28"/>
        </w:rPr>
        <w:t>одательством</w:t>
      </w:r>
      <w:r w:rsidRPr="00B078AE">
        <w:rPr>
          <w:sz w:val="28"/>
          <w:szCs w:val="28"/>
        </w:rPr>
        <w:t>;</w:t>
      </w:r>
    </w:p>
    <w:p w:rsidR="00B078AE" w:rsidRPr="00B078AE" w:rsidRDefault="00B078AE" w:rsidP="00B078AE">
      <w:pPr>
        <w:pStyle w:val="afc"/>
        <w:jc w:val="both"/>
        <w:rPr>
          <w:sz w:val="28"/>
          <w:szCs w:val="28"/>
        </w:rPr>
      </w:pPr>
      <w:r w:rsidRPr="00B078AE">
        <w:rPr>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B078AE" w:rsidRPr="00B078AE" w:rsidRDefault="00B078AE" w:rsidP="00B078AE">
      <w:pPr>
        <w:pStyle w:val="afc"/>
        <w:jc w:val="both"/>
        <w:rPr>
          <w:sz w:val="28"/>
          <w:szCs w:val="28"/>
        </w:rPr>
      </w:pPr>
      <w:r w:rsidRPr="00B078AE">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закон</w:t>
      </w:r>
      <w:r w:rsidR="0062062B">
        <w:rPr>
          <w:sz w:val="28"/>
          <w:szCs w:val="28"/>
        </w:rPr>
        <w:t>одательством;</w:t>
      </w:r>
    </w:p>
    <w:p w:rsidR="00B078AE" w:rsidRPr="00B078AE" w:rsidRDefault="00B078AE" w:rsidP="00B078AE">
      <w:pPr>
        <w:pStyle w:val="afc"/>
        <w:jc w:val="both"/>
        <w:rPr>
          <w:sz w:val="28"/>
          <w:szCs w:val="28"/>
        </w:rPr>
      </w:pPr>
      <w:r w:rsidRPr="00B078AE">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закон</w:t>
      </w:r>
      <w:r w:rsidR="0062062B">
        <w:rPr>
          <w:sz w:val="28"/>
          <w:szCs w:val="28"/>
        </w:rPr>
        <w:t>одательством</w:t>
      </w:r>
      <w:r w:rsidRPr="00B078AE">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закон</w:t>
      </w:r>
      <w:r w:rsidR="0062062B">
        <w:rPr>
          <w:sz w:val="28"/>
          <w:szCs w:val="28"/>
        </w:rPr>
        <w:t>одательством</w:t>
      </w:r>
      <w:r w:rsidRPr="00B078AE">
        <w:rPr>
          <w:sz w:val="28"/>
          <w:szCs w:val="28"/>
        </w:rPr>
        <w:t>.</w:t>
      </w:r>
    </w:p>
    <w:p w:rsidR="00C94311" w:rsidRDefault="00C94311" w:rsidP="00C94311">
      <w:pPr>
        <w:jc w:val="both"/>
        <w:rPr>
          <w:sz w:val="28"/>
          <w:szCs w:val="28"/>
        </w:rPr>
      </w:pPr>
    </w:p>
    <w:sectPr w:rsidR="00C94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D24"/>
    <w:multiLevelType w:val="hybridMultilevel"/>
    <w:tmpl w:val="8A10282A"/>
    <w:lvl w:ilvl="0" w:tplc="2672367A">
      <w:start w:val="1"/>
      <w:numFmt w:val="decimal"/>
      <w:lvlText w:val="%1."/>
      <w:lvlJc w:val="center"/>
      <w:pPr>
        <w:tabs>
          <w:tab w:val="num" w:pos="39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A033F9"/>
    <w:multiLevelType w:val="hybridMultilevel"/>
    <w:tmpl w:val="4E7C4B40"/>
    <w:lvl w:ilvl="0" w:tplc="C228F618">
      <w:start w:val="1"/>
      <w:numFmt w:val="decimal"/>
      <w:lvlText w:val="%1."/>
      <w:lvlJc w:val="left"/>
      <w:pPr>
        <w:tabs>
          <w:tab w:val="num" w:pos="313"/>
        </w:tabs>
        <w:ind w:left="0" w:firstLine="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1803D4F"/>
    <w:multiLevelType w:val="multilevel"/>
    <w:tmpl w:val="B290D07C"/>
    <w:lvl w:ilvl="0">
      <w:start w:val="1"/>
      <w:numFmt w:val="decimal"/>
      <w:lvlText w:val="%1."/>
      <w:lvlJc w:val="center"/>
      <w:pPr>
        <w:tabs>
          <w:tab w:val="num" w:pos="331"/>
        </w:tabs>
        <w:ind w:left="133" w:firstLine="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4570DDF"/>
    <w:multiLevelType w:val="hybridMultilevel"/>
    <w:tmpl w:val="AA32C0FA"/>
    <w:lvl w:ilvl="0" w:tplc="11C072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8176DE5"/>
    <w:multiLevelType w:val="hybridMultilevel"/>
    <w:tmpl w:val="34D88878"/>
    <w:lvl w:ilvl="0" w:tplc="0464B752">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4D410977"/>
    <w:multiLevelType w:val="hybridMultilevel"/>
    <w:tmpl w:val="E774FF5A"/>
    <w:lvl w:ilvl="0" w:tplc="04190011">
      <w:start w:val="1"/>
      <w:numFmt w:val="decimal"/>
      <w:lvlText w:val="%1)"/>
      <w:lvlJc w:val="left"/>
      <w:pPr>
        <w:ind w:left="720"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FEB3ACE"/>
    <w:multiLevelType w:val="hybridMultilevel"/>
    <w:tmpl w:val="6AB041E6"/>
    <w:lvl w:ilvl="0" w:tplc="98CA0EC6">
      <w:start w:val="1"/>
      <w:numFmt w:val="decimal"/>
      <w:lvlText w:val="%1."/>
      <w:lvlJc w:val="left"/>
      <w:pPr>
        <w:tabs>
          <w:tab w:val="num" w:pos="227"/>
        </w:tabs>
        <w:ind w:left="0" w:firstLine="14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1B54EC5"/>
    <w:multiLevelType w:val="multilevel"/>
    <w:tmpl w:val="7B1C62A0"/>
    <w:lvl w:ilvl="0">
      <w:start w:val="1"/>
      <w:numFmt w:val="decimal"/>
      <w:lvlText w:val="%1."/>
      <w:lvlJc w:val="left"/>
      <w:pPr>
        <w:tabs>
          <w:tab w:val="num" w:pos="369"/>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4285631"/>
    <w:multiLevelType w:val="multilevel"/>
    <w:tmpl w:val="6AB041E6"/>
    <w:lvl w:ilvl="0">
      <w:start w:val="1"/>
      <w:numFmt w:val="decimal"/>
      <w:lvlText w:val="%1."/>
      <w:lvlJc w:val="left"/>
      <w:pPr>
        <w:tabs>
          <w:tab w:val="num" w:pos="227"/>
        </w:tabs>
        <w:ind w:left="0" w:firstLine="14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ED26FD3"/>
    <w:multiLevelType w:val="hybridMultilevel"/>
    <w:tmpl w:val="7B1C62A0"/>
    <w:lvl w:ilvl="0" w:tplc="327E7F7E">
      <w:start w:val="1"/>
      <w:numFmt w:val="decimal"/>
      <w:lvlText w:val="%1."/>
      <w:lvlJc w:val="left"/>
      <w:pPr>
        <w:tabs>
          <w:tab w:val="num" w:pos="369"/>
        </w:tabs>
        <w:ind w:left="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1344729"/>
    <w:multiLevelType w:val="hybridMultilevel"/>
    <w:tmpl w:val="0B9E184C"/>
    <w:lvl w:ilvl="0" w:tplc="0B947F88">
      <w:start w:val="1"/>
      <w:numFmt w:val="decimal"/>
      <w:lvlText w:val="%1."/>
      <w:lvlJc w:val="left"/>
      <w:pPr>
        <w:ind w:left="1443" w:hanging="7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44F7034"/>
    <w:multiLevelType w:val="hybridMultilevel"/>
    <w:tmpl w:val="ABAC76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2443BA"/>
    <w:multiLevelType w:val="hybridMultilevel"/>
    <w:tmpl w:val="217E227C"/>
    <w:lvl w:ilvl="0" w:tplc="6B74A512">
      <w:start w:val="1"/>
      <w:numFmt w:val="decimal"/>
      <w:lvlText w:val="%1."/>
      <w:lvlJc w:val="left"/>
      <w:pPr>
        <w:tabs>
          <w:tab w:val="num" w:pos="1065"/>
        </w:tabs>
        <w:ind w:left="1065" w:hanging="360"/>
      </w:pPr>
      <w:rPr>
        <w:rFonts w:hint="default"/>
      </w:rPr>
    </w:lvl>
    <w:lvl w:ilvl="1" w:tplc="379E1CA8">
      <w:numFmt w:val="none"/>
      <w:lvlText w:val=""/>
      <w:lvlJc w:val="left"/>
      <w:pPr>
        <w:tabs>
          <w:tab w:val="num" w:pos="360"/>
        </w:tabs>
      </w:pPr>
    </w:lvl>
    <w:lvl w:ilvl="2" w:tplc="CFB84050">
      <w:numFmt w:val="none"/>
      <w:lvlText w:val=""/>
      <w:lvlJc w:val="left"/>
      <w:pPr>
        <w:tabs>
          <w:tab w:val="num" w:pos="360"/>
        </w:tabs>
      </w:pPr>
    </w:lvl>
    <w:lvl w:ilvl="3" w:tplc="A4C46798">
      <w:numFmt w:val="none"/>
      <w:lvlText w:val=""/>
      <w:lvlJc w:val="left"/>
      <w:pPr>
        <w:tabs>
          <w:tab w:val="num" w:pos="360"/>
        </w:tabs>
      </w:pPr>
    </w:lvl>
    <w:lvl w:ilvl="4" w:tplc="B472EC18">
      <w:numFmt w:val="none"/>
      <w:lvlText w:val=""/>
      <w:lvlJc w:val="left"/>
      <w:pPr>
        <w:tabs>
          <w:tab w:val="num" w:pos="360"/>
        </w:tabs>
      </w:pPr>
    </w:lvl>
    <w:lvl w:ilvl="5" w:tplc="D994A9E6">
      <w:numFmt w:val="none"/>
      <w:lvlText w:val=""/>
      <w:lvlJc w:val="left"/>
      <w:pPr>
        <w:tabs>
          <w:tab w:val="num" w:pos="360"/>
        </w:tabs>
      </w:pPr>
    </w:lvl>
    <w:lvl w:ilvl="6" w:tplc="5A888692">
      <w:numFmt w:val="none"/>
      <w:lvlText w:val=""/>
      <w:lvlJc w:val="left"/>
      <w:pPr>
        <w:tabs>
          <w:tab w:val="num" w:pos="360"/>
        </w:tabs>
      </w:pPr>
    </w:lvl>
    <w:lvl w:ilvl="7" w:tplc="182A855C">
      <w:numFmt w:val="none"/>
      <w:lvlText w:val=""/>
      <w:lvlJc w:val="left"/>
      <w:pPr>
        <w:tabs>
          <w:tab w:val="num" w:pos="360"/>
        </w:tabs>
      </w:pPr>
    </w:lvl>
    <w:lvl w:ilvl="8" w:tplc="C3AACD12">
      <w:numFmt w:val="none"/>
      <w:lvlText w:val=""/>
      <w:lvlJc w:val="left"/>
      <w:pPr>
        <w:tabs>
          <w:tab w:val="num" w:pos="360"/>
        </w:tabs>
      </w:pPr>
    </w:lvl>
  </w:abstractNum>
  <w:abstractNum w:abstractNumId="14" w15:restartNumberingAfterBreak="0">
    <w:nsid w:val="7AD927C3"/>
    <w:multiLevelType w:val="hybridMultilevel"/>
    <w:tmpl w:val="0CBE1C30"/>
    <w:lvl w:ilvl="0" w:tplc="D22ECF52">
      <w:start w:val="1"/>
      <w:numFmt w:val="decimal"/>
      <w:lvlText w:val="%1."/>
      <w:lvlJc w:val="left"/>
      <w:pPr>
        <w:tabs>
          <w:tab w:val="num" w:pos="4448"/>
        </w:tabs>
        <w:ind w:left="4448" w:hanging="360"/>
      </w:pPr>
      <w:rPr>
        <w:rFonts w:hint="default"/>
      </w:rPr>
    </w:lvl>
    <w:lvl w:ilvl="1" w:tplc="04190019" w:tentative="1">
      <w:start w:val="1"/>
      <w:numFmt w:val="lowerLetter"/>
      <w:lvlText w:val="%2."/>
      <w:lvlJc w:val="left"/>
      <w:pPr>
        <w:tabs>
          <w:tab w:val="num" w:pos="5168"/>
        </w:tabs>
        <w:ind w:left="5168" w:hanging="360"/>
      </w:pPr>
    </w:lvl>
    <w:lvl w:ilvl="2" w:tplc="0419001B" w:tentative="1">
      <w:start w:val="1"/>
      <w:numFmt w:val="lowerRoman"/>
      <w:lvlText w:val="%3."/>
      <w:lvlJc w:val="right"/>
      <w:pPr>
        <w:tabs>
          <w:tab w:val="num" w:pos="5888"/>
        </w:tabs>
        <w:ind w:left="5888" w:hanging="180"/>
      </w:pPr>
    </w:lvl>
    <w:lvl w:ilvl="3" w:tplc="0419000F" w:tentative="1">
      <w:start w:val="1"/>
      <w:numFmt w:val="decimal"/>
      <w:lvlText w:val="%4."/>
      <w:lvlJc w:val="left"/>
      <w:pPr>
        <w:tabs>
          <w:tab w:val="num" w:pos="6608"/>
        </w:tabs>
        <w:ind w:left="6608" w:hanging="360"/>
      </w:pPr>
    </w:lvl>
    <w:lvl w:ilvl="4" w:tplc="04190019" w:tentative="1">
      <w:start w:val="1"/>
      <w:numFmt w:val="lowerLetter"/>
      <w:lvlText w:val="%5."/>
      <w:lvlJc w:val="left"/>
      <w:pPr>
        <w:tabs>
          <w:tab w:val="num" w:pos="7328"/>
        </w:tabs>
        <w:ind w:left="7328" w:hanging="360"/>
      </w:pPr>
    </w:lvl>
    <w:lvl w:ilvl="5" w:tplc="0419001B" w:tentative="1">
      <w:start w:val="1"/>
      <w:numFmt w:val="lowerRoman"/>
      <w:lvlText w:val="%6."/>
      <w:lvlJc w:val="right"/>
      <w:pPr>
        <w:tabs>
          <w:tab w:val="num" w:pos="8048"/>
        </w:tabs>
        <w:ind w:left="8048" w:hanging="180"/>
      </w:pPr>
    </w:lvl>
    <w:lvl w:ilvl="6" w:tplc="0419000F" w:tentative="1">
      <w:start w:val="1"/>
      <w:numFmt w:val="decimal"/>
      <w:lvlText w:val="%7."/>
      <w:lvlJc w:val="left"/>
      <w:pPr>
        <w:tabs>
          <w:tab w:val="num" w:pos="8768"/>
        </w:tabs>
        <w:ind w:left="8768" w:hanging="360"/>
      </w:pPr>
    </w:lvl>
    <w:lvl w:ilvl="7" w:tplc="04190019" w:tentative="1">
      <w:start w:val="1"/>
      <w:numFmt w:val="lowerLetter"/>
      <w:lvlText w:val="%8."/>
      <w:lvlJc w:val="left"/>
      <w:pPr>
        <w:tabs>
          <w:tab w:val="num" w:pos="9488"/>
        </w:tabs>
        <w:ind w:left="9488" w:hanging="360"/>
      </w:pPr>
    </w:lvl>
    <w:lvl w:ilvl="8" w:tplc="0419001B" w:tentative="1">
      <w:start w:val="1"/>
      <w:numFmt w:val="lowerRoman"/>
      <w:lvlText w:val="%9."/>
      <w:lvlJc w:val="right"/>
      <w:pPr>
        <w:tabs>
          <w:tab w:val="num" w:pos="10208"/>
        </w:tabs>
        <w:ind w:left="10208" w:hanging="180"/>
      </w:pPr>
    </w:lvl>
  </w:abstractNum>
  <w:num w:numId="1">
    <w:abstractNumId w:val="4"/>
  </w:num>
  <w:num w:numId="2">
    <w:abstractNumId w:val="0"/>
  </w:num>
  <w:num w:numId="3">
    <w:abstractNumId w:val="2"/>
  </w:num>
  <w:num w:numId="4">
    <w:abstractNumId w:val="6"/>
  </w:num>
  <w:num w:numId="5">
    <w:abstractNumId w:val="9"/>
  </w:num>
  <w:num w:numId="6">
    <w:abstractNumId w:val="10"/>
  </w:num>
  <w:num w:numId="7">
    <w:abstractNumId w:val="7"/>
  </w:num>
  <w:num w:numId="8">
    <w:abstractNumId w:val="1"/>
  </w:num>
  <w:num w:numId="9">
    <w:abstractNumId w:val="14"/>
  </w:num>
  <w:num w:numId="10">
    <w:abstractNumId w:val="5"/>
  </w:num>
  <w:num w:numId="11">
    <w:abstractNumId w:val="8"/>
  </w:num>
  <w:num w:numId="12">
    <w:abstractNumId w:val="3"/>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7D"/>
    <w:rsid w:val="00163A14"/>
    <w:rsid w:val="0036306C"/>
    <w:rsid w:val="00415EEE"/>
    <w:rsid w:val="0062062B"/>
    <w:rsid w:val="006F3D49"/>
    <w:rsid w:val="00891A52"/>
    <w:rsid w:val="00923248"/>
    <w:rsid w:val="00A64453"/>
    <w:rsid w:val="00B078AE"/>
    <w:rsid w:val="00B25991"/>
    <w:rsid w:val="00C94311"/>
    <w:rsid w:val="00D22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1F23C0C2"/>
  <w15:chartTrackingRefBased/>
  <w15:docId w15:val="{EB52FCC7-6A01-4D57-8B98-21820FEE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D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3D49"/>
    <w:pPr>
      <w:keepNext/>
      <w:jc w:val="center"/>
      <w:outlineLvl w:val="0"/>
    </w:pPr>
    <w:rPr>
      <w:rFonts w:ascii="Book Antiqua" w:hAnsi="Book Antiqua"/>
      <w:sz w:val="40"/>
    </w:rPr>
  </w:style>
  <w:style w:type="paragraph" w:styleId="2">
    <w:name w:val="heading 2"/>
    <w:basedOn w:val="a"/>
    <w:next w:val="a"/>
    <w:link w:val="20"/>
    <w:qFormat/>
    <w:rsid w:val="006F3D4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F3D49"/>
    <w:pPr>
      <w:keepNext/>
      <w:spacing w:before="240" w:after="60"/>
      <w:outlineLvl w:val="2"/>
    </w:pPr>
    <w:rPr>
      <w:rFonts w:ascii="Arial" w:hAnsi="Arial" w:cs="Arial"/>
      <w:b/>
      <w:bCs/>
      <w:sz w:val="26"/>
      <w:szCs w:val="26"/>
    </w:rPr>
  </w:style>
  <w:style w:type="paragraph" w:styleId="4">
    <w:name w:val="heading 4"/>
    <w:basedOn w:val="a"/>
    <w:next w:val="a"/>
    <w:link w:val="40"/>
    <w:qFormat/>
    <w:rsid w:val="006F3D4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D49"/>
    <w:rPr>
      <w:rFonts w:ascii="Book Antiqua" w:eastAsia="Times New Roman" w:hAnsi="Book Antiqua" w:cs="Times New Roman"/>
      <w:sz w:val="40"/>
      <w:szCs w:val="24"/>
      <w:lang w:eastAsia="ru-RU"/>
    </w:rPr>
  </w:style>
  <w:style w:type="character" w:customStyle="1" w:styleId="20">
    <w:name w:val="Заголовок 2 Знак"/>
    <w:basedOn w:val="a0"/>
    <w:link w:val="2"/>
    <w:rsid w:val="006F3D49"/>
    <w:rPr>
      <w:rFonts w:ascii="Arial" w:eastAsia="Times New Roman" w:hAnsi="Arial" w:cs="Arial"/>
      <w:b/>
      <w:bCs/>
      <w:i/>
      <w:iCs/>
      <w:sz w:val="28"/>
      <w:szCs w:val="28"/>
      <w:lang w:eastAsia="ru-RU"/>
    </w:rPr>
  </w:style>
  <w:style w:type="character" w:customStyle="1" w:styleId="30">
    <w:name w:val="Заголовок 3 Знак"/>
    <w:basedOn w:val="a0"/>
    <w:link w:val="3"/>
    <w:rsid w:val="006F3D49"/>
    <w:rPr>
      <w:rFonts w:ascii="Arial" w:eastAsia="Times New Roman" w:hAnsi="Arial" w:cs="Arial"/>
      <w:b/>
      <w:bCs/>
      <w:sz w:val="26"/>
      <w:szCs w:val="26"/>
      <w:lang w:eastAsia="ru-RU"/>
    </w:rPr>
  </w:style>
  <w:style w:type="character" w:customStyle="1" w:styleId="40">
    <w:name w:val="Заголовок 4 Знак"/>
    <w:basedOn w:val="a0"/>
    <w:link w:val="4"/>
    <w:rsid w:val="006F3D49"/>
    <w:rPr>
      <w:rFonts w:ascii="Times New Roman" w:eastAsia="Times New Roman" w:hAnsi="Times New Roman" w:cs="Times New Roman"/>
      <w:b/>
      <w:bCs/>
      <w:sz w:val="28"/>
      <w:szCs w:val="28"/>
      <w:lang w:eastAsia="ru-RU"/>
    </w:rPr>
  </w:style>
  <w:style w:type="paragraph" w:customStyle="1" w:styleId="11">
    <w:name w:val="Знак1 Знак"/>
    <w:basedOn w:val="a"/>
    <w:rsid w:val="006F3D49"/>
    <w:pPr>
      <w:spacing w:after="160" w:line="240" w:lineRule="exact"/>
    </w:pPr>
    <w:rPr>
      <w:rFonts w:ascii="Verdana" w:hAnsi="Verdana"/>
      <w:sz w:val="20"/>
      <w:szCs w:val="20"/>
      <w:lang w:val="en-US" w:eastAsia="en-US"/>
    </w:rPr>
  </w:style>
  <w:style w:type="paragraph" w:styleId="a3">
    <w:name w:val="Title"/>
    <w:basedOn w:val="a"/>
    <w:link w:val="a4"/>
    <w:qFormat/>
    <w:rsid w:val="006F3D49"/>
    <w:pPr>
      <w:jc w:val="center"/>
    </w:pPr>
    <w:rPr>
      <w:rFonts w:ascii="Book Antiqua" w:hAnsi="Book Antiqua"/>
      <w:sz w:val="28"/>
    </w:rPr>
  </w:style>
  <w:style w:type="character" w:customStyle="1" w:styleId="a4">
    <w:name w:val="Заголовок Знак"/>
    <w:basedOn w:val="a0"/>
    <w:link w:val="a3"/>
    <w:rsid w:val="006F3D49"/>
    <w:rPr>
      <w:rFonts w:ascii="Book Antiqua" w:eastAsia="Times New Roman" w:hAnsi="Book Antiqua" w:cs="Times New Roman"/>
      <w:sz w:val="28"/>
      <w:szCs w:val="24"/>
      <w:lang w:eastAsia="ru-RU"/>
    </w:rPr>
  </w:style>
  <w:style w:type="paragraph" w:styleId="a5">
    <w:name w:val="Body Text"/>
    <w:basedOn w:val="a"/>
    <w:link w:val="a6"/>
    <w:rsid w:val="006F3D49"/>
    <w:pPr>
      <w:jc w:val="both"/>
    </w:pPr>
    <w:rPr>
      <w:sz w:val="26"/>
    </w:rPr>
  </w:style>
  <w:style w:type="character" w:customStyle="1" w:styleId="a6">
    <w:name w:val="Основной текст Знак"/>
    <w:basedOn w:val="a0"/>
    <w:link w:val="a5"/>
    <w:rsid w:val="006F3D49"/>
    <w:rPr>
      <w:rFonts w:ascii="Times New Roman" w:eastAsia="Times New Roman" w:hAnsi="Times New Roman" w:cs="Times New Roman"/>
      <w:sz w:val="26"/>
      <w:szCs w:val="24"/>
      <w:lang w:eastAsia="ru-RU"/>
    </w:rPr>
  </w:style>
  <w:style w:type="paragraph" w:styleId="a7">
    <w:name w:val="Body Text Indent"/>
    <w:basedOn w:val="a"/>
    <w:link w:val="a8"/>
    <w:rsid w:val="006F3D49"/>
    <w:pPr>
      <w:spacing w:after="120"/>
      <w:ind w:left="283"/>
    </w:pPr>
  </w:style>
  <w:style w:type="character" w:customStyle="1" w:styleId="a8">
    <w:name w:val="Основной текст с отступом Знак"/>
    <w:basedOn w:val="a0"/>
    <w:link w:val="a7"/>
    <w:rsid w:val="006F3D49"/>
    <w:rPr>
      <w:rFonts w:ascii="Times New Roman" w:eastAsia="Times New Roman" w:hAnsi="Times New Roman" w:cs="Times New Roman"/>
      <w:sz w:val="24"/>
      <w:szCs w:val="24"/>
      <w:lang w:eastAsia="ru-RU"/>
    </w:rPr>
  </w:style>
  <w:style w:type="paragraph" w:styleId="a9">
    <w:name w:val="Plain Text"/>
    <w:basedOn w:val="a"/>
    <w:link w:val="aa"/>
    <w:rsid w:val="006F3D49"/>
    <w:rPr>
      <w:rFonts w:ascii="Courier New" w:hAnsi="Courier New"/>
      <w:sz w:val="20"/>
      <w:szCs w:val="20"/>
    </w:rPr>
  </w:style>
  <w:style w:type="character" w:customStyle="1" w:styleId="aa">
    <w:name w:val="Текст Знак"/>
    <w:basedOn w:val="a0"/>
    <w:link w:val="a9"/>
    <w:rsid w:val="006F3D49"/>
    <w:rPr>
      <w:rFonts w:ascii="Courier New" w:eastAsia="Times New Roman" w:hAnsi="Courier New" w:cs="Times New Roman"/>
      <w:sz w:val="20"/>
      <w:szCs w:val="20"/>
      <w:lang w:eastAsia="ru-RU"/>
    </w:rPr>
  </w:style>
  <w:style w:type="paragraph" w:customStyle="1" w:styleId="ConsPlusNormal">
    <w:name w:val="ConsPlusNormal"/>
    <w:rsid w:val="006F3D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Текст (лев. подпись)"/>
    <w:basedOn w:val="a"/>
    <w:next w:val="a"/>
    <w:rsid w:val="006F3D49"/>
    <w:pPr>
      <w:widowControl w:val="0"/>
      <w:autoSpaceDE w:val="0"/>
      <w:autoSpaceDN w:val="0"/>
      <w:adjustRightInd w:val="0"/>
    </w:pPr>
    <w:rPr>
      <w:rFonts w:ascii="Arial" w:hAnsi="Arial" w:cs="Arial"/>
      <w:sz w:val="20"/>
      <w:szCs w:val="20"/>
    </w:rPr>
  </w:style>
  <w:style w:type="paragraph" w:customStyle="1" w:styleId="ac">
    <w:name w:val="Текст (прав. подпись)"/>
    <w:basedOn w:val="a"/>
    <w:next w:val="a"/>
    <w:rsid w:val="006F3D49"/>
    <w:pPr>
      <w:widowControl w:val="0"/>
      <w:autoSpaceDE w:val="0"/>
      <w:autoSpaceDN w:val="0"/>
      <w:adjustRightInd w:val="0"/>
      <w:jc w:val="right"/>
    </w:pPr>
    <w:rPr>
      <w:rFonts w:ascii="Arial" w:hAnsi="Arial" w:cs="Arial"/>
      <w:sz w:val="20"/>
      <w:szCs w:val="20"/>
    </w:rPr>
  </w:style>
  <w:style w:type="paragraph" w:customStyle="1" w:styleId="ad">
    <w:name w:val="Таблицы (моноширинный)"/>
    <w:basedOn w:val="a"/>
    <w:next w:val="a"/>
    <w:rsid w:val="006F3D49"/>
    <w:pPr>
      <w:widowControl w:val="0"/>
      <w:autoSpaceDE w:val="0"/>
      <w:autoSpaceDN w:val="0"/>
      <w:adjustRightInd w:val="0"/>
      <w:jc w:val="both"/>
    </w:pPr>
    <w:rPr>
      <w:rFonts w:ascii="Courier New" w:hAnsi="Courier New" w:cs="Courier New"/>
      <w:sz w:val="20"/>
      <w:szCs w:val="20"/>
    </w:rPr>
  </w:style>
  <w:style w:type="paragraph" w:customStyle="1" w:styleId="ae">
    <w:name w:val="Прижатый влево"/>
    <w:basedOn w:val="a"/>
    <w:next w:val="a"/>
    <w:rsid w:val="006F3D49"/>
    <w:pPr>
      <w:widowControl w:val="0"/>
      <w:autoSpaceDE w:val="0"/>
      <w:autoSpaceDN w:val="0"/>
      <w:adjustRightInd w:val="0"/>
    </w:pPr>
    <w:rPr>
      <w:rFonts w:ascii="Arial" w:hAnsi="Arial" w:cs="Arial"/>
      <w:sz w:val="20"/>
      <w:szCs w:val="20"/>
    </w:rPr>
  </w:style>
  <w:style w:type="character" w:styleId="af">
    <w:name w:val="Hyperlink"/>
    <w:basedOn w:val="a0"/>
    <w:rsid w:val="006F3D49"/>
    <w:rPr>
      <w:color w:val="0000FF"/>
      <w:u w:val="single"/>
    </w:rPr>
  </w:style>
  <w:style w:type="paragraph" w:customStyle="1" w:styleId="af0">
    <w:name w:val="Комментарий"/>
    <w:basedOn w:val="a"/>
    <w:next w:val="a"/>
    <w:rsid w:val="006F3D49"/>
    <w:pPr>
      <w:widowControl w:val="0"/>
      <w:autoSpaceDE w:val="0"/>
      <w:autoSpaceDN w:val="0"/>
      <w:adjustRightInd w:val="0"/>
      <w:ind w:left="170"/>
      <w:jc w:val="both"/>
    </w:pPr>
    <w:rPr>
      <w:rFonts w:ascii="Arial" w:hAnsi="Arial" w:cs="Arial"/>
      <w:i/>
      <w:iCs/>
      <w:color w:val="800080"/>
      <w:sz w:val="20"/>
      <w:szCs w:val="20"/>
    </w:rPr>
  </w:style>
  <w:style w:type="paragraph" w:customStyle="1" w:styleId="12">
    <w:name w:val="Без интервала1"/>
    <w:rsid w:val="006F3D49"/>
    <w:pPr>
      <w:widowControl w:val="0"/>
      <w:autoSpaceDE w:val="0"/>
      <w:autoSpaceDN w:val="0"/>
      <w:adjustRightInd w:val="0"/>
      <w:spacing w:after="0" w:line="322" w:lineRule="exact"/>
      <w:ind w:firstLine="709"/>
      <w:jc w:val="both"/>
    </w:pPr>
    <w:rPr>
      <w:rFonts w:ascii="Times New Roman" w:eastAsia="Times New Roman" w:hAnsi="Times New Roman" w:cs="Times New Roman"/>
      <w:b/>
      <w:bCs/>
      <w:spacing w:val="-2"/>
      <w:sz w:val="28"/>
      <w:szCs w:val="28"/>
      <w:lang w:eastAsia="ru-RU"/>
    </w:rPr>
  </w:style>
  <w:style w:type="paragraph" w:styleId="21">
    <w:name w:val="Body Text 2"/>
    <w:basedOn w:val="a"/>
    <w:link w:val="22"/>
    <w:rsid w:val="006F3D49"/>
    <w:pPr>
      <w:spacing w:after="120" w:line="480" w:lineRule="auto"/>
    </w:pPr>
  </w:style>
  <w:style w:type="character" w:customStyle="1" w:styleId="22">
    <w:name w:val="Основной текст 2 Знак"/>
    <w:basedOn w:val="a0"/>
    <w:link w:val="21"/>
    <w:rsid w:val="006F3D49"/>
    <w:rPr>
      <w:rFonts w:ascii="Times New Roman" w:eastAsia="Times New Roman" w:hAnsi="Times New Roman" w:cs="Times New Roman"/>
      <w:sz w:val="24"/>
      <w:szCs w:val="24"/>
      <w:lang w:eastAsia="ru-RU"/>
    </w:rPr>
  </w:style>
  <w:style w:type="paragraph" w:customStyle="1" w:styleId="13">
    <w:name w:val="марк список 1"/>
    <w:basedOn w:val="a"/>
    <w:rsid w:val="006F3D49"/>
    <w:pPr>
      <w:tabs>
        <w:tab w:val="left" w:pos="360"/>
      </w:tabs>
      <w:spacing w:before="120" w:after="120"/>
      <w:jc w:val="both"/>
    </w:pPr>
    <w:rPr>
      <w:szCs w:val="20"/>
      <w:lang w:eastAsia="ar-SA"/>
    </w:rPr>
  </w:style>
  <w:style w:type="paragraph" w:customStyle="1" w:styleId="14">
    <w:name w:val="нум список 1"/>
    <w:basedOn w:val="13"/>
    <w:rsid w:val="006F3D49"/>
  </w:style>
  <w:style w:type="character" w:customStyle="1" w:styleId="af1">
    <w:name w:val="Цветовое выделение"/>
    <w:rsid w:val="006F3D49"/>
    <w:rPr>
      <w:b/>
      <w:bCs/>
      <w:color w:val="000080"/>
    </w:rPr>
  </w:style>
  <w:style w:type="character" w:styleId="af2">
    <w:name w:val="FollowedHyperlink"/>
    <w:basedOn w:val="a0"/>
    <w:uiPriority w:val="99"/>
    <w:semiHidden/>
    <w:unhideWhenUsed/>
    <w:rsid w:val="006F3D49"/>
    <w:rPr>
      <w:color w:val="954F72" w:themeColor="followedHyperlink"/>
      <w:u w:val="single"/>
    </w:rPr>
  </w:style>
  <w:style w:type="paragraph" w:styleId="af3">
    <w:name w:val="List Paragraph"/>
    <w:basedOn w:val="a"/>
    <w:uiPriority w:val="34"/>
    <w:qFormat/>
    <w:rsid w:val="006F3D49"/>
    <w:pPr>
      <w:ind w:left="720"/>
      <w:contextualSpacing/>
    </w:pPr>
  </w:style>
  <w:style w:type="paragraph" w:customStyle="1" w:styleId="af4">
    <w:name w:val="Знак"/>
    <w:basedOn w:val="a"/>
    <w:rsid w:val="006F3D49"/>
    <w:pPr>
      <w:widowControl w:val="0"/>
      <w:adjustRightInd w:val="0"/>
      <w:spacing w:after="160" w:line="240" w:lineRule="exact"/>
      <w:jc w:val="right"/>
    </w:pPr>
    <w:rPr>
      <w:sz w:val="20"/>
      <w:szCs w:val="20"/>
      <w:lang w:val="en-GB" w:eastAsia="en-US"/>
    </w:rPr>
  </w:style>
  <w:style w:type="paragraph" w:styleId="af5">
    <w:name w:val="header"/>
    <w:basedOn w:val="a"/>
    <w:link w:val="af6"/>
    <w:rsid w:val="006F3D49"/>
    <w:pPr>
      <w:tabs>
        <w:tab w:val="center" w:pos="4677"/>
        <w:tab w:val="right" w:pos="9355"/>
      </w:tabs>
    </w:pPr>
  </w:style>
  <w:style w:type="character" w:customStyle="1" w:styleId="af6">
    <w:name w:val="Верхний колонтитул Знак"/>
    <w:basedOn w:val="a0"/>
    <w:link w:val="af5"/>
    <w:rsid w:val="006F3D49"/>
    <w:rPr>
      <w:rFonts w:ascii="Times New Roman" w:eastAsia="Times New Roman" w:hAnsi="Times New Roman" w:cs="Times New Roman"/>
      <w:sz w:val="24"/>
      <w:szCs w:val="24"/>
      <w:lang w:eastAsia="ru-RU"/>
    </w:rPr>
  </w:style>
  <w:style w:type="character" w:styleId="af7">
    <w:name w:val="page number"/>
    <w:basedOn w:val="a0"/>
    <w:rsid w:val="006F3D49"/>
  </w:style>
  <w:style w:type="paragraph" w:styleId="af8">
    <w:name w:val="footer"/>
    <w:basedOn w:val="a"/>
    <w:link w:val="af9"/>
    <w:rsid w:val="006F3D49"/>
    <w:pPr>
      <w:tabs>
        <w:tab w:val="center" w:pos="4677"/>
        <w:tab w:val="right" w:pos="9355"/>
      </w:tabs>
    </w:pPr>
  </w:style>
  <w:style w:type="character" w:customStyle="1" w:styleId="af9">
    <w:name w:val="Нижний колонтитул Знак"/>
    <w:basedOn w:val="a0"/>
    <w:link w:val="af8"/>
    <w:rsid w:val="006F3D49"/>
    <w:rPr>
      <w:rFonts w:ascii="Times New Roman" w:eastAsia="Times New Roman" w:hAnsi="Times New Roman" w:cs="Times New Roman"/>
      <w:sz w:val="24"/>
      <w:szCs w:val="24"/>
      <w:lang w:eastAsia="ru-RU"/>
    </w:rPr>
  </w:style>
  <w:style w:type="paragraph" w:styleId="afa">
    <w:name w:val="Balloon Text"/>
    <w:basedOn w:val="a"/>
    <w:link w:val="afb"/>
    <w:rsid w:val="006F3D49"/>
    <w:rPr>
      <w:rFonts w:ascii="Tahoma" w:hAnsi="Tahoma" w:cs="Tahoma"/>
      <w:sz w:val="16"/>
      <w:szCs w:val="16"/>
    </w:rPr>
  </w:style>
  <w:style w:type="character" w:customStyle="1" w:styleId="afb">
    <w:name w:val="Текст выноски Знак"/>
    <w:basedOn w:val="a0"/>
    <w:link w:val="afa"/>
    <w:rsid w:val="006F3D49"/>
    <w:rPr>
      <w:rFonts w:ascii="Tahoma" w:eastAsia="Times New Roman" w:hAnsi="Tahoma" w:cs="Tahoma"/>
      <w:sz w:val="16"/>
      <w:szCs w:val="16"/>
      <w:lang w:eastAsia="ru-RU"/>
    </w:rPr>
  </w:style>
  <w:style w:type="paragraph" w:customStyle="1" w:styleId="ConsPlusTitle">
    <w:name w:val="ConsPlusTitle"/>
    <w:rsid w:val="00C943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C94311"/>
  </w:style>
  <w:style w:type="paragraph" w:styleId="afc">
    <w:name w:val="Normal (Web)"/>
    <w:basedOn w:val="a"/>
    <w:uiPriority w:val="99"/>
    <w:unhideWhenUsed/>
    <w:rsid w:val="00C943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64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8AA45C34536BDC3027F5F36CC8EC790B74FD7FCC62EC1ED6AF99C2E3FEDCE429C039F70AB37CFD8y3zC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5473</Words>
  <Characters>31200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2019-06-05T06:41:00Z</dcterms:created>
  <dcterms:modified xsi:type="dcterms:W3CDTF">2019-06-19T09:06:00Z</dcterms:modified>
</cp:coreProperties>
</file>